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3AA891" w14:textId="77777777" w:rsidR="005628FE" w:rsidRPr="00814CCF" w:rsidRDefault="005628FE" w:rsidP="005628FE">
      <w:pPr>
        <w:pStyle w:val="Standard"/>
        <w:jc w:val="both"/>
      </w:pPr>
      <w:r w:rsidRPr="00814CCF">
        <w:rPr>
          <w:b/>
          <w:sz w:val="28"/>
        </w:rPr>
        <w:t xml:space="preserve">                        </w:t>
      </w:r>
      <w:r w:rsidRPr="00814CCF">
        <w:rPr>
          <w:b/>
          <w:noProof/>
          <w:sz w:val="28"/>
          <w:lang w:eastAsia="pl-PL"/>
        </w:rPr>
        <w:drawing>
          <wp:inline distT="0" distB="0" distL="0" distR="0" wp14:anchorId="0C1C145E" wp14:editId="2C460DA0">
            <wp:extent cx="504825" cy="593725"/>
            <wp:effectExtent l="0" t="0" r="952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a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825" cy="593725"/>
                    </a:xfrm>
                    <a:prstGeom prst="rect">
                      <a:avLst/>
                    </a:prstGeom>
                    <a:solidFill>
                      <a:srgbClr val="FFFFFF"/>
                    </a:solidFill>
                    <a:ln>
                      <a:noFill/>
                    </a:ln>
                  </pic:spPr>
                </pic:pic>
              </a:graphicData>
            </a:graphic>
          </wp:inline>
        </w:drawing>
      </w:r>
    </w:p>
    <w:p w14:paraId="106182D1" w14:textId="711C97DA" w:rsidR="005628FE" w:rsidRPr="00814CCF" w:rsidRDefault="005628FE" w:rsidP="005628FE">
      <w:pPr>
        <w:pStyle w:val="Standard"/>
        <w:ind w:left="180" w:hanging="180"/>
        <w:jc w:val="both"/>
        <w:rPr>
          <w:rFonts w:ascii="Arial" w:hAnsi="Arial" w:cs="Arial"/>
          <w:b/>
          <w:bCs/>
          <w:sz w:val="26"/>
          <w:szCs w:val="26"/>
        </w:rPr>
      </w:pPr>
      <w:r w:rsidRPr="00814CCF">
        <w:rPr>
          <w:b/>
          <w:bCs/>
          <w:sz w:val="28"/>
          <w:szCs w:val="28"/>
        </w:rPr>
        <w:t xml:space="preserve">        </w:t>
      </w:r>
      <w:r w:rsidR="00CA116F">
        <w:rPr>
          <w:rFonts w:ascii="Arial" w:hAnsi="Arial" w:cs="Arial"/>
          <w:b/>
          <w:bCs/>
          <w:sz w:val="26"/>
          <w:szCs w:val="26"/>
        </w:rPr>
        <w:t>REGIONALNY DYREKTOR</w:t>
      </w:r>
      <w:r w:rsidR="00CA116F">
        <w:rPr>
          <w:rFonts w:ascii="Arial" w:hAnsi="Arial" w:cs="Arial"/>
          <w:b/>
          <w:bCs/>
          <w:sz w:val="26"/>
          <w:szCs w:val="26"/>
        </w:rPr>
        <w:tab/>
      </w:r>
      <w:r w:rsidR="00CA116F">
        <w:rPr>
          <w:rFonts w:ascii="Arial" w:hAnsi="Arial" w:cs="Arial"/>
          <w:b/>
          <w:bCs/>
          <w:sz w:val="26"/>
          <w:szCs w:val="26"/>
        </w:rPr>
        <w:tab/>
      </w:r>
      <w:r w:rsidR="00CA116F">
        <w:rPr>
          <w:rFonts w:ascii="Arial" w:hAnsi="Arial" w:cs="Arial"/>
          <w:b/>
          <w:bCs/>
          <w:sz w:val="26"/>
          <w:szCs w:val="26"/>
        </w:rPr>
        <w:tab/>
        <w:t xml:space="preserve">      </w:t>
      </w:r>
      <w:r w:rsidRPr="00814CCF">
        <w:rPr>
          <w:rFonts w:ascii="Arial" w:hAnsi="Arial" w:cs="Arial"/>
          <w:sz w:val="22"/>
          <w:szCs w:val="26"/>
        </w:rPr>
        <w:t>Rzeszów, dnia</w:t>
      </w:r>
      <w:r w:rsidR="00320308" w:rsidRPr="00814CCF">
        <w:rPr>
          <w:rFonts w:ascii="Arial" w:hAnsi="Arial" w:cs="Arial"/>
          <w:sz w:val="22"/>
          <w:szCs w:val="26"/>
        </w:rPr>
        <w:t xml:space="preserve"> </w:t>
      </w:r>
      <w:r w:rsidR="00CA116F">
        <w:rPr>
          <w:rFonts w:ascii="Arial" w:hAnsi="Arial" w:cs="Arial"/>
          <w:sz w:val="22"/>
          <w:szCs w:val="26"/>
        </w:rPr>
        <w:t xml:space="preserve">21 </w:t>
      </w:r>
      <w:r w:rsidR="0065304F">
        <w:rPr>
          <w:rFonts w:ascii="Arial" w:hAnsi="Arial" w:cs="Arial"/>
          <w:sz w:val="22"/>
          <w:szCs w:val="26"/>
        </w:rPr>
        <w:t>maja</w:t>
      </w:r>
      <w:r w:rsidR="009A33E4" w:rsidRPr="00814CCF">
        <w:rPr>
          <w:rFonts w:ascii="Arial" w:hAnsi="Arial" w:cs="Arial"/>
          <w:sz w:val="22"/>
          <w:szCs w:val="26"/>
        </w:rPr>
        <w:t xml:space="preserve"> 2024</w:t>
      </w:r>
      <w:r w:rsidRPr="00814CCF">
        <w:rPr>
          <w:rFonts w:ascii="Arial" w:hAnsi="Arial" w:cs="Arial"/>
          <w:sz w:val="22"/>
          <w:szCs w:val="26"/>
        </w:rPr>
        <w:t xml:space="preserve"> r.</w:t>
      </w:r>
    </w:p>
    <w:p w14:paraId="07E451FD" w14:textId="77777777" w:rsidR="005628FE" w:rsidRPr="00814CCF" w:rsidRDefault="005628FE" w:rsidP="005628FE">
      <w:pPr>
        <w:pStyle w:val="Standard"/>
        <w:tabs>
          <w:tab w:val="left" w:pos="1245"/>
        </w:tabs>
        <w:ind w:left="180" w:hanging="180"/>
        <w:jc w:val="both"/>
        <w:rPr>
          <w:rFonts w:ascii="Arial" w:hAnsi="Arial" w:cs="Arial"/>
          <w:b/>
          <w:bCs/>
          <w:sz w:val="26"/>
          <w:szCs w:val="26"/>
        </w:rPr>
      </w:pPr>
      <w:r w:rsidRPr="00814CCF">
        <w:rPr>
          <w:rFonts w:ascii="Arial" w:hAnsi="Arial" w:cs="Arial"/>
          <w:b/>
          <w:bCs/>
          <w:sz w:val="26"/>
          <w:szCs w:val="26"/>
        </w:rPr>
        <w:tab/>
      </w:r>
      <w:r w:rsidRPr="00814CCF">
        <w:rPr>
          <w:rFonts w:ascii="Arial" w:hAnsi="Arial" w:cs="Arial"/>
          <w:b/>
          <w:bCs/>
          <w:szCs w:val="26"/>
        </w:rPr>
        <w:t xml:space="preserve">     </w:t>
      </w:r>
      <w:r w:rsidRPr="00814CCF">
        <w:rPr>
          <w:rFonts w:ascii="Arial" w:hAnsi="Arial" w:cs="Arial"/>
          <w:b/>
          <w:bCs/>
          <w:sz w:val="26"/>
          <w:szCs w:val="26"/>
        </w:rPr>
        <w:t xml:space="preserve"> OCHRONY ŚRODOWISKA</w:t>
      </w:r>
    </w:p>
    <w:p w14:paraId="5D2A0404" w14:textId="77777777" w:rsidR="005628FE" w:rsidRPr="00814CCF" w:rsidRDefault="005628FE" w:rsidP="005628FE">
      <w:pPr>
        <w:pStyle w:val="Standard"/>
        <w:tabs>
          <w:tab w:val="left" w:pos="1245"/>
        </w:tabs>
        <w:ind w:left="180" w:hanging="180"/>
        <w:jc w:val="both"/>
        <w:rPr>
          <w:rFonts w:ascii="Arial" w:hAnsi="Arial" w:cs="Arial"/>
          <w:b/>
          <w:bCs/>
          <w:sz w:val="26"/>
          <w:szCs w:val="26"/>
        </w:rPr>
      </w:pPr>
      <w:r w:rsidRPr="00814CCF">
        <w:rPr>
          <w:rFonts w:ascii="Arial" w:hAnsi="Arial" w:cs="Arial"/>
          <w:b/>
          <w:bCs/>
          <w:sz w:val="26"/>
          <w:szCs w:val="26"/>
        </w:rPr>
        <w:tab/>
      </w:r>
      <w:r w:rsidRPr="00814CCF">
        <w:rPr>
          <w:rFonts w:ascii="Arial" w:hAnsi="Arial" w:cs="Arial"/>
          <w:b/>
          <w:bCs/>
          <w:sz w:val="26"/>
          <w:szCs w:val="26"/>
        </w:rPr>
        <w:tab/>
        <w:t>W RZESZOWIE</w:t>
      </w:r>
    </w:p>
    <w:p w14:paraId="2FE8F4A1" w14:textId="77777777" w:rsidR="005628FE" w:rsidRPr="00814CCF" w:rsidRDefault="00320308" w:rsidP="005628FE">
      <w:pPr>
        <w:pStyle w:val="Standard"/>
        <w:jc w:val="both"/>
        <w:rPr>
          <w:rFonts w:ascii="Arial" w:hAnsi="Arial" w:cs="Arial"/>
          <w:sz w:val="22"/>
        </w:rPr>
      </w:pPr>
      <w:r w:rsidRPr="00814CCF">
        <w:rPr>
          <w:rFonts w:ascii="Arial" w:hAnsi="Arial" w:cs="Arial"/>
          <w:sz w:val="22"/>
        </w:rPr>
        <w:t xml:space="preserve"> a</w:t>
      </w:r>
      <w:r w:rsidR="005628FE" w:rsidRPr="00814CCF">
        <w:rPr>
          <w:rFonts w:ascii="Arial" w:hAnsi="Arial" w:cs="Arial"/>
          <w:sz w:val="22"/>
        </w:rPr>
        <w:t>l. Józefa Piłsudskiego 38, 35-001 Rzeszów</w:t>
      </w:r>
    </w:p>
    <w:p w14:paraId="16FDA2E7" w14:textId="77777777" w:rsidR="005628FE" w:rsidRPr="00814CCF" w:rsidRDefault="005628FE" w:rsidP="005628FE">
      <w:pPr>
        <w:jc w:val="both"/>
        <w:rPr>
          <w:b/>
          <w:sz w:val="16"/>
          <w:szCs w:val="16"/>
        </w:rPr>
      </w:pPr>
    </w:p>
    <w:p w14:paraId="1B5F264D" w14:textId="77777777" w:rsidR="00BE7E4C" w:rsidRPr="00814CCF" w:rsidRDefault="00F92F9D" w:rsidP="002420E3">
      <w:pPr>
        <w:pStyle w:val="NormalnyWeb"/>
        <w:spacing w:before="0" w:beforeAutospacing="0" w:after="0"/>
        <w:rPr>
          <w:rFonts w:ascii="Arial" w:hAnsi="Arial" w:cs="Arial"/>
          <w:sz w:val="22"/>
          <w:szCs w:val="22"/>
        </w:rPr>
      </w:pPr>
      <w:r w:rsidRPr="00814CCF">
        <w:rPr>
          <w:rFonts w:ascii="Arial" w:hAnsi="Arial" w:cs="Arial"/>
          <w:sz w:val="22"/>
          <w:szCs w:val="22"/>
        </w:rPr>
        <w:t xml:space="preserve">  </w:t>
      </w:r>
      <w:r w:rsidR="00814CCF" w:rsidRPr="00814CCF">
        <w:rPr>
          <w:rFonts w:ascii="Arial" w:hAnsi="Arial" w:cs="Arial"/>
          <w:sz w:val="22"/>
          <w:szCs w:val="22"/>
        </w:rPr>
        <w:t xml:space="preserve">    </w:t>
      </w:r>
      <w:r w:rsidR="00814CCF" w:rsidRPr="00814CCF">
        <w:rPr>
          <w:rFonts w:ascii="Arial" w:hAnsi="Arial" w:cs="Arial"/>
          <w:sz w:val="22"/>
          <w:szCs w:val="22"/>
        </w:rPr>
        <w:tab/>
        <w:t>WOOŚ.4220.21.5</w:t>
      </w:r>
      <w:r w:rsidR="009A33E4" w:rsidRPr="00814CCF">
        <w:rPr>
          <w:rFonts w:ascii="Arial" w:hAnsi="Arial" w:cs="Arial"/>
          <w:sz w:val="22"/>
          <w:szCs w:val="22"/>
        </w:rPr>
        <w:t>.2024</w:t>
      </w:r>
      <w:r w:rsidR="0065304F">
        <w:rPr>
          <w:rFonts w:ascii="Arial" w:hAnsi="Arial" w:cs="Arial"/>
          <w:sz w:val="22"/>
          <w:szCs w:val="22"/>
        </w:rPr>
        <w:t>.DS.9</w:t>
      </w:r>
    </w:p>
    <w:p w14:paraId="2C4D1C29" w14:textId="77777777" w:rsidR="009E01AA" w:rsidRPr="00814CCF" w:rsidRDefault="009E01AA" w:rsidP="002420E3">
      <w:pPr>
        <w:pStyle w:val="NormalnyWeb"/>
        <w:spacing w:before="0" w:beforeAutospacing="0" w:after="0"/>
        <w:rPr>
          <w:rFonts w:ascii="Arial" w:hAnsi="Arial" w:cs="Arial"/>
          <w:sz w:val="22"/>
          <w:szCs w:val="22"/>
        </w:rPr>
      </w:pPr>
    </w:p>
    <w:p w14:paraId="253E0F9D" w14:textId="77777777" w:rsidR="00E463A1" w:rsidRPr="00814CCF" w:rsidRDefault="00E463A1" w:rsidP="002420E3">
      <w:pPr>
        <w:pStyle w:val="NormalnyWeb"/>
        <w:spacing w:before="0" w:beforeAutospacing="0" w:after="0"/>
        <w:rPr>
          <w:rFonts w:ascii="Arial" w:hAnsi="Arial" w:cs="Arial"/>
          <w:sz w:val="22"/>
          <w:szCs w:val="22"/>
        </w:rPr>
      </w:pPr>
    </w:p>
    <w:p w14:paraId="58E9AEC9" w14:textId="77777777" w:rsidR="009A33E4" w:rsidRPr="00814CCF" w:rsidRDefault="009A33E4" w:rsidP="002420E3">
      <w:pPr>
        <w:pStyle w:val="NormalnyWeb"/>
        <w:spacing w:before="0" w:beforeAutospacing="0" w:after="0"/>
        <w:rPr>
          <w:rFonts w:ascii="Arial" w:hAnsi="Arial" w:cs="Arial"/>
          <w:sz w:val="22"/>
          <w:szCs w:val="22"/>
        </w:rPr>
      </w:pPr>
    </w:p>
    <w:p w14:paraId="17E32A11" w14:textId="77777777" w:rsidR="002420E3" w:rsidRPr="00814CCF" w:rsidRDefault="002420E3" w:rsidP="00540E05">
      <w:pPr>
        <w:pStyle w:val="Standard"/>
        <w:rPr>
          <w:rFonts w:ascii="Arial" w:hAnsi="Arial" w:cs="Arial"/>
          <w:b/>
          <w:bCs/>
          <w:iCs/>
          <w:kern w:val="3"/>
          <w:sz w:val="22"/>
          <w:szCs w:val="22"/>
        </w:rPr>
      </w:pPr>
      <w:r w:rsidRPr="00814CCF">
        <w:rPr>
          <w:rFonts w:ascii="Arial" w:eastAsia="Times New Roman" w:hAnsi="Arial" w:cs="Arial"/>
          <w:b/>
          <w:kern w:val="0"/>
          <w:sz w:val="22"/>
          <w:szCs w:val="22"/>
        </w:rPr>
        <w:tab/>
      </w:r>
      <w:r w:rsidRPr="00814CCF">
        <w:rPr>
          <w:rFonts w:ascii="Arial" w:eastAsia="Times New Roman" w:hAnsi="Arial" w:cs="Arial"/>
          <w:b/>
          <w:kern w:val="0"/>
          <w:sz w:val="22"/>
          <w:szCs w:val="22"/>
        </w:rPr>
        <w:tab/>
      </w:r>
      <w:r w:rsidRPr="00814CCF">
        <w:rPr>
          <w:rFonts w:ascii="Arial" w:eastAsia="Times New Roman" w:hAnsi="Arial" w:cs="Arial"/>
          <w:b/>
          <w:kern w:val="0"/>
          <w:sz w:val="22"/>
          <w:szCs w:val="22"/>
        </w:rPr>
        <w:tab/>
      </w:r>
      <w:r w:rsidRPr="00814CCF">
        <w:rPr>
          <w:rFonts w:ascii="Arial" w:eastAsia="Times New Roman" w:hAnsi="Arial" w:cs="Arial"/>
          <w:b/>
          <w:kern w:val="0"/>
          <w:sz w:val="22"/>
          <w:szCs w:val="22"/>
        </w:rPr>
        <w:tab/>
      </w:r>
      <w:r w:rsidRPr="00814CCF">
        <w:rPr>
          <w:rFonts w:ascii="Arial" w:eastAsia="Times New Roman" w:hAnsi="Arial" w:cs="Arial"/>
          <w:b/>
          <w:kern w:val="0"/>
          <w:sz w:val="22"/>
          <w:szCs w:val="22"/>
        </w:rPr>
        <w:tab/>
      </w:r>
      <w:r w:rsidRPr="00814CCF">
        <w:rPr>
          <w:rFonts w:ascii="Arial" w:eastAsia="Times New Roman" w:hAnsi="Arial" w:cs="Arial"/>
          <w:b/>
          <w:kern w:val="0"/>
          <w:sz w:val="22"/>
          <w:szCs w:val="22"/>
        </w:rPr>
        <w:tab/>
      </w:r>
      <w:r w:rsidRPr="00814CCF">
        <w:rPr>
          <w:rFonts w:ascii="Arial" w:eastAsia="Times New Roman" w:hAnsi="Arial" w:cs="Arial"/>
          <w:b/>
          <w:kern w:val="0"/>
          <w:sz w:val="22"/>
          <w:szCs w:val="22"/>
        </w:rPr>
        <w:tab/>
      </w:r>
      <w:r w:rsidR="00036B08" w:rsidRPr="00814CCF">
        <w:rPr>
          <w:rFonts w:ascii="Arial" w:eastAsia="Times New Roman" w:hAnsi="Arial" w:cs="Arial"/>
          <w:b/>
          <w:kern w:val="0"/>
          <w:sz w:val="22"/>
          <w:szCs w:val="22"/>
        </w:rPr>
        <w:tab/>
      </w:r>
      <w:r w:rsidR="009A33E4" w:rsidRPr="00814CCF">
        <w:rPr>
          <w:rFonts w:ascii="Arial" w:hAnsi="Arial" w:cs="Arial"/>
          <w:b/>
          <w:bCs/>
          <w:iCs/>
          <w:kern w:val="3"/>
          <w:sz w:val="22"/>
          <w:szCs w:val="22"/>
        </w:rPr>
        <w:t>Wójt Gminy Czudec</w:t>
      </w:r>
    </w:p>
    <w:p w14:paraId="00D187E0" w14:textId="77777777" w:rsidR="002420E3" w:rsidRPr="00814CCF" w:rsidRDefault="002420E3" w:rsidP="002420E3">
      <w:pPr>
        <w:jc w:val="both"/>
        <w:rPr>
          <w:rFonts w:ascii="Arial" w:eastAsia="Times New Roman" w:hAnsi="Arial" w:cs="Arial"/>
          <w:b/>
          <w:kern w:val="0"/>
          <w:sz w:val="22"/>
          <w:szCs w:val="22"/>
          <w:lang w:eastAsia="pl-PL"/>
        </w:rPr>
      </w:pPr>
    </w:p>
    <w:p w14:paraId="01564A9C" w14:textId="77777777" w:rsidR="002420E3" w:rsidRPr="00814CCF" w:rsidRDefault="00B74DAD" w:rsidP="00E463A1">
      <w:pPr>
        <w:pStyle w:val="NormalnyWeb"/>
        <w:spacing w:before="0" w:beforeAutospacing="0" w:after="0"/>
        <w:ind w:left="17" w:right="-17" w:firstLine="692"/>
        <w:jc w:val="both"/>
        <w:rPr>
          <w:rFonts w:ascii="Arial" w:hAnsi="Arial" w:cs="Arial"/>
          <w:bCs/>
          <w:sz w:val="22"/>
          <w:szCs w:val="22"/>
        </w:rPr>
      </w:pPr>
      <w:r w:rsidRPr="00814CCF">
        <w:rPr>
          <w:rFonts w:ascii="Arial" w:hAnsi="Arial" w:cs="Arial"/>
          <w:sz w:val="22"/>
          <w:szCs w:val="22"/>
        </w:rPr>
        <w:t>Działając na podstawi</w:t>
      </w:r>
      <w:r w:rsidR="00540E05" w:rsidRPr="00814CCF">
        <w:rPr>
          <w:rFonts w:ascii="Arial" w:hAnsi="Arial" w:cs="Arial"/>
          <w:sz w:val="22"/>
          <w:szCs w:val="22"/>
        </w:rPr>
        <w:t>e art. 64 ust. 1 pkt 1</w:t>
      </w:r>
      <w:r w:rsidR="00321FAF" w:rsidRPr="00814CCF">
        <w:rPr>
          <w:rFonts w:ascii="Arial" w:hAnsi="Arial" w:cs="Arial"/>
          <w:sz w:val="22"/>
          <w:szCs w:val="22"/>
        </w:rPr>
        <w:t>,</w:t>
      </w:r>
      <w:r w:rsidR="00E22573" w:rsidRPr="00814CCF">
        <w:rPr>
          <w:rFonts w:ascii="Arial" w:hAnsi="Arial" w:cs="Arial"/>
          <w:sz w:val="22"/>
          <w:szCs w:val="22"/>
        </w:rPr>
        <w:t xml:space="preserve"> ust. 3,</w:t>
      </w:r>
      <w:r w:rsidR="00DD2933" w:rsidRPr="00814CCF">
        <w:rPr>
          <w:rFonts w:ascii="Arial" w:hAnsi="Arial" w:cs="Arial"/>
          <w:sz w:val="22"/>
          <w:szCs w:val="22"/>
        </w:rPr>
        <w:t xml:space="preserve"> ust. 3a</w:t>
      </w:r>
      <w:r w:rsidRPr="00814CCF">
        <w:rPr>
          <w:rFonts w:ascii="Arial" w:hAnsi="Arial" w:cs="Arial"/>
          <w:sz w:val="22"/>
          <w:szCs w:val="22"/>
        </w:rPr>
        <w:t xml:space="preserve"> ustawy z dnia</w:t>
      </w:r>
      <w:r w:rsidR="00320308" w:rsidRPr="00814CCF">
        <w:rPr>
          <w:rFonts w:ascii="Arial" w:hAnsi="Arial" w:cs="Arial"/>
          <w:sz w:val="22"/>
          <w:szCs w:val="22"/>
        </w:rPr>
        <w:t xml:space="preserve"> 3 </w:t>
      </w:r>
      <w:r w:rsidRPr="00814CCF">
        <w:rPr>
          <w:rFonts w:ascii="Arial" w:hAnsi="Arial" w:cs="Arial"/>
          <w:sz w:val="22"/>
          <w:szCs w:val="22"/>
        </w:rPr>
        <w:t xml:space="preserve">października 2008 r. o udostępnianiu informacji o środowisku i jego </w:t>
      </w:r>
      <w:r w:rsidR="00F6603D" w:rsidRPr="00814CCF">
        <w:rPr>
          <w:rFonts w:ascii="Arial" w:hAnsi="Arial" w:cs="Arial"/>
          <w:sz w:val="22"/>
          <w:szCs w:val="22"/>
        </w:rPr>
        <w:t>ochronie, udziale społeczeństwa</w:t>
      </w:r>
      <w:r w:rsidR="00320308" w:rsidRPr="00814CCF">
        <w:rPr>
          <w:rFonts w:ascii="Arial" w:hAnsi="Arial" w:cs="Arial"/>
          <w:sz w:val="22"/>
          <w:szCs w:val="22"/>
        </w:rPr>
        <w:t xml:space="preserve"> w </w:t>
      </w:r>
      <w:r w:rsidRPr="00814CCF">
        <w:rPr>
          <w:rFonts w:ascii="Arial" w:hAnsi="Arial" w:cs="Arial"/>
          <w:sz w:val="22"/>
          <w:szCs w:val="22"/>
        </w:rPr>
        <w:t>ochronie środowiska oraz o ocenach oddziaływa</w:t>
      </w:r>
      <w:r w:rsidR="00540E05" w:rsidRPr="00814CCF">
        <w:rPr>
          <w:rFonts w:ascii="Arial" w:hAnsi="Arial" w:cs="Arial"/>
          <w:sz w:val="22"/>
          <w:szCs w:val="22"/>
        </w:rPr>
        <w:t>nia na środow</w:t>
      </w:r>
      <w:r w:rsidR="00320308" w:rsidRPr="00814CCF">
        <w:rPr>
          <w:rFonts w:ascii="Arial" w:hAnsi="Arial" w:cs="Arial"/>
          <w:sz w:val="22"/>
          <w:szCs w:val="22"/>
        </w:rPr>
        <w:t xml:space="preserve">isko </w:t>
      </w:r>
      <w:r w:rsidR="009A33E4" w:rsidRPr="00814CCF">
        <w:rPr>
          <w:rFonts w:ascii="Arial" w:hAnsi="Arial" w:cs="Arial"/>
          <w:sz w:val="22"/>
          <w:szCs w:val="22"/>
        </w:rPr>
        <w:t>(Dz. U. z 2023</w:t>
      </w:r>
      <w:r w:rsidR="00320308" w:rsidRPr="00814CCF">
        <w:rPr>
          <w:rFonts w:ascii="Arial" w:hAnsi="Arial" w:cs="Arial"/>
          <w:sz w:val="22"/>
          <w:szCs w:val="22"/>
        </w:rPr>
        <w:t xml:space="preserve"> r., </w:t>
      </w:r>
      <w:r w:rsidR="009A33E4" w:rsidRPr="00814CCF">
        <w:rPr>
          <w:rFonts w:ascii="Arial" w:hAnsi="Arial" w:cs="Arial"/>
          <w:sz w:val="22"/>
          <w:szCs w:val="22"/>
        </w:rPr>
        <w:t>poz. 1094</w:t>
      </w:r>
      <w:r w:rsidR="00BD3929" w:rsidRPr="00814CCF">
        <w:rPr>
          <w:rFonts w:ascii="Arial" w:hAnsi="Arial" w:cs="Arial"/>
          <w:sz w:val="22"/>
          <w:szCs w:val="22"/>
        </w:rPr>
        <w:t>, ze zm.</w:t>
      </w:r>
      <w:r w:rsidRPr="00814CCF">
        <w:rPr>
          <w:rFonts w:ascii="Arial" w:hAnsi="Arial" w:cs="Arial"/>
          <w:sz w:val="22"/>
          <w:szCs w:val="22"/>
        </w:rPr>
        <w:t>)</w:t>
      </w:r>
      <w:r w:rsidR="00540E05" w:rsidRPr="00814CCF">
        <w:rPr>
          <w:rFonts w:ascii="Arial" w:hAnsi="Arial" w:cs="Arial"/>
          <w:sz w:val="22"/>
          <w:szCs w:val="22"/>
        </w:rPr>
        <w:t xml:space="preserve"> (dalej: „</w:t>
      </w:r>
      <w:r w:rsidR="009A33E4" w:rsidRPr="00814CCF">
        <w:rPr>
          <w:rFonts w:ascii="Arial" w:hAnsi="Arial" w:cs="Arial"/>
          <w:sz w:val="22"/>
          <w:szCs w:val="22"/>
        </w:rPr>
        <w:t>ustawa</w:t>
      </w:r>
      <w:r w:rsidR="00DE33EC" w:rsidRPr="00814CCF">
        <w:rPr>
          <w:rFonts w:ascii="Arial" w:hAnsi="Arial" w:cs="Arial"/>
          <w:sz w:val="22"/>
          <w:szCs w:val="22"/>
        </w:rPr>
        <w:t xml:space="preserve"> </w:t>
      </w:r>
      <w:proofErr w:type="spellStart"/>
      <w:r w:rsidR="00540E05" w:rsidRPr="00814CCF">
        <w:rPr>
          <w:rFonts w:ascii="Arial" w:hAnsi="Arial" w:cs="Arial"/>
          <w:sz w:val="22"/>
          <w:szCs w:val="22"/>
        </w:rPr>
        <w:t>ooś</w:t>
      </w:r>
      <w:proofErr w:type="spellEnd"/>
      <w:r w:rsidR="00540E05" w:rsidRPr="00814CCF">
        <w:rPr>
          <w:rFonts w:ascii="Arial" w:hAnsi="Arial" w:cs="Arial"/>
          <w:sz w:val="22"/>
          <w:szCs w:val="22"/>
        </w:rPr>
        <w:t>”)</w:t>
      </w:r>
      <w:r w:rsidRPr="00814CCF">
        <w:rPr>
          <w:rFonts w:ascii="Arial" w:hAnsi="Arial" w:cs="Arial"/>
          <w:sz w:val="22"/>
          <w:szCs w:val="22"/>
        </w:rPr>
        <w:t xml:space="preserve">, po rozpatrzeniu wniosku </w:t>
      </w:r>
      <w:r w:rsidR="009A33E4" w:rsidRPr="00814CCF">
        <w:rPr>
          <w:rFonts w:ascii="Arial" w:hAnsi="Arial" w:cs="Arial"/>
          <w:sz w:val="22"/>
          <w:szCs w:val="22"/>
        </w:rPr>
        <w:t>Wójta Gminy Czudec z dnia 18 marca 2024</w:t>
      </w:r>
      <w:r w:rsidRPr="00814CCF">
        <w:rPr>
          <w:rFonts w:ascii="Arial" w:hAnsi="Arial" w:cs="Arial"/>
          <w:sz w:val="22"/>
          <w:szCs w:val="22"/>
        </w:rPr>
        <w:t xml:space="preserve"> r</w:t>
      </w:r>
      <w:r w:rsidR="00EE7505" w:rsidRPr="00814CCF">
        <w:rPr>
          <w:rFonts w:ascii="Arial" w:hAnsi="Arial" w:cs="Arial"/>
          <w:sz w:val="22"/>
          <w:szCs w:val="22"/>
        </w:rPr>
        <w:t>., znak:</w:t>
      </w:r>
      <w:r w:rsidR="00814CCF" w:rsidRPr="00814CCF">
        <w:rPr>
          <w:rFonts w:ascii="Arial" w:hAnsi="Arial" w:cs="Arial"/>
          <w:sz w:val="22"/>
          <w:szCs w:val="22"/>
        </w:rPr>
        <w:t xml:space="preserve"> OS.6220.3</w:t>
      </w:r>
      <w:r w:rsidR="009A33E4" w:rsidRPr="00814CCF">
        <w:rPr>
          <w:rFonts w:ascii="Arial" w:hAnsi="Arial" w:cs="Arial"/>
          <w:sz w:val="22"/>
          <w:szCs w:val="22"/>
        </w:rPr>
        <w:t xml:space="preserve">.2024, </w:t>
      </w:r>
      <w:r w:rsidRPr="00814CCF">
        <w:rPr>
          <w:rFonts w:ascii="Arial" w:hAnsi="Arial" w:cs="Arial"/>
          <w:sz w:val="22"/>
          <w:szCs w:val="22"/>
        </w:rPr>
        <w:t xml:space="preserve">w sprawie wydania opinii co do obowiązku przeprowadzenia oceny oddziaływania na środowisko dla </w:t>
      </w:r>
      <w:r w:rsidRPr="00814CCF">
        <w:rPr>
          <w:rFonts w:ascii="Arial" w:hAnsi="Arial" w:cs="Arial"/>
          <w:sz w:val="22"/>
          <w:szCs w:val="22"/>
          <w:shd w:val="clear" w:color="auto" w:fill="FFFFFF"/>
        </w:rPr>
        <w:t>p</w:t>
      </w:r>
      <w:r w:rsidR="00540E05" w:rsidRPr="00814CCF">
        <w:rPr>
          <w:rFonts w:ascii="Arial" w:hAnsi="Arial" w:cs="Arial"/>
          <w:sz w:val="22"/>
          <w:szCs w:val="22"/>
          <w:shd w:val="clear" w:color="auto" w:fill="FFFFFF"/>
        </w:rPr>
        <w:t>rzedsięwzięcia pn</w:t>
      </w:r>
      <w:r w:rsidR="00320308" w:rsidRPr="00814CCF">
        <w:rPr>
          <w:rFonts w:ascii="Arial" w:hAnsi="Arial" w:cs="Arial"/>
          <w:sz w:val="22"/>
          <w:szCs w:val="22"/>
          <w:shd w:val="clear" w:color="auto" w:fill="FFFFFF"/>
        </w:rPr>
        <w:t xml:space="preserve">.: </w:t>
      </w:r>
      <w:r w:rsidRPr="00814CCF">
        <w:rPr>
          <w:rFonts w:ascii="Arial" w:hAnsi="Arial" w:cs="Arial"/>
          <w:sz w:val="22"/>
          <w:szCs w:val="22"/>
          <w:shd w:val="clear" w:color="auto" w:fill="FFFFFF"/>
        </w:rPr>
        <w:t>„</w:t>
      </w:r>
      <w:r w:rsidR="00814CCF" w:rsidRPr="00814CCF">
        <w:rPr>
          <w:rFonts w:ascii="Arial" w:hAnsi="Arial" w:cs="Arial"/>
          <w:sz w:val="22"/>
          <w:szCs w:val="22"/>
          <w:shd w:val="clear" w:color="auto" w:fill="FFFFFF"/>
        </w:rPr>
        <w:t xml:space="preserve">Przebudowa odcinka drogi leśnej nr </w:t>
      </w:r>
      <w:proofErr w:type="spellStart"/>
      <w:r w:rsidR="00814CCF" w:rsidRPr="00814CCF">
        <w:rPr>
          <w:rFonts w:ascii="Arial" w:hAnsi="Arial" w:cs="Arial"/>
          <w:sz w:val="22"/>
          <w:szCs w:val="22"/>
          <w:shd w:val="clear" w:color="auto" w:fill="FFFFFF"/>
        </w:rPr>
        <w:t>inw</w:t>
      </w:r>
      <w:proofErr w:type="spellEnd"/>
      <w:r w:rsidR="00814CCF" w:rsidRPr="00814CCF">
        <w:rPr>
          <w:rFonts w:ascii="Arial" w:hAnsi="Arial" w:cs="Arial"/>
          <w:sz w:val="22"/>
          <w:szCs w:val="22"/>
          <w:shd w:val="clear" w:color="auto" w:fill="FFFFFF"/>
        </w:rPr>
        <w:t xml:space="preserve"> 220/1495 w km 0+000 - 1+222 na terenie Leśnictwa Wola </w:t>
      </w:r>
      <w:proofErr w:type="spellStart"/>
      <w:r w:rsidR="00814CCF" w:rsidRPr="00814CCF">
        <w:rPr>
          <w:rFonts w:ascii="Arial" w:hAnsi="Arial" w:cs="Arial"/>
          <w:sz w:val="22"/>
          <w:szCs w:val="22"/>
          <w:shd w:val="clear" w:color="auto" w:fill="FFFFFF"/>
        </w:rPr>
        <w:t>Zgłobieńska</w:t>
      </w:r>
      <w:proofErr w:type="spellEnd"/>
      <w:r w:rsidR="00540E05" w:rsidRPr="00814CCF">
        <w:rPr>
          <w:rFonts w:ascii="Arial" w:hAnsi="Arial" w:cs="Arial"/>
          <w:sz w:val="22"/>
          <w:szCs w:val="22"/>
          <w:shd w:val="clear" w:color="auto" w:fill="FFFFFF"/>
        </w:rPr>
        <w:t>”</w:t>
      </w:r>
      <w:r w:rsidRPr="00814CCF">
        <w:rPr>
          <w:rFonts w:ascii="Arial" w:hAnsi="Arial" w:cs="Arial"/>
          <w:bCs/>
          <w:sz w:val="22"/>
          <w:szCs w:val="22"/>
        </w:rPr>
        <w:t xml:space="preserve">, </w:t>
      </w:r>
      <w:r w:rsidRPr="00814CCF">
        <w:rPr>
          <w:rFonts w:ascii="Arial" w:hAnsi="Arial" w:cs="Arial"/>
          <w:sz w:val="22"/>
          <w:szCs w:val="22"/>
          <w:shd w:val="clear" w:color="auto" w:fill="FFFFFF"/>
        </w:rPr>
        <w:t>po</w:t>
      </w:r>
      <w:r w:rsidR="00540E05" w:rsidRPr="00814CCF">
        <w:rPr>
          <w:rFonts w:ascii="Arial" w:hAnsi="Arial" w:cs="Arial"/>
          <w:bCs/>
          <w:sz w:val="22"/>
          <w:szCs w:val="22"/>
        </w:rPr>
        <w:t xml:space="preserve"> przeanalizowaniu wniosku o </w:t>
      </w:r>
      <w:r w:rsidR="00F6603D" w:rsidRPr="00814CCF">
        <w:rPr>
          <w:rFonts w:ascii="Arial" w:hAnsi="Arial" w:cs="Arial"/>
          <w:bCs/>
          <w:sz w:val="22"/>
          <w:szCs w:val="22"/>
        </w:rPr>
        <w:t>wydanie decyzji</w:t>
      </w:r>
      <w:r w:rsidR="00320308" w:rsidRPr="00814CCF">
        <w:rPr>
          <w:rFonts w:ascii="Arial" w:hAnsi="Arial" w:cs="Arial"/>
          <w:bCs/>
          <w:sz w:val="22"/>
          <w:szCs w:val="22"/>
        </w:rPr>
        <w:t xml:space="preserve"> </w:t>
      </w:r>
      <w:r w:rsidR="009A33E4" w:rsidRPr="00814CCF">
        <w:rPr>
          <w:rFonts w:ascii="Arial" w:hAnsi="Arial" w:cs="Arial"/>
          <w:bCs/>
          <w:sz w:val="22"/>
          <w:szCs w:val="22"/>
        </w:rPr>
        <w:t xml:space="preserve">o </w:t>
      </w:r>
      <w:r w:rsidRPr="00814CCF">
        <w:rPr>
          <w:rFonts w:ascii="Arial" w:hAnsi="Arial" w:cs="Arial"/>
          <w:bCs/>
          <w:sz w:val="22"/>
          <w:szCs w:val="22"/>
        </w:rPr>
        <w:t>środow</w:t>
      </w:r>
      <w:r w:rsidR="00814CCF" w:rsidRPr="00814CCF">
        <w:rPr>
          <w:rFonts w:ascii="Arial" w:hAnsi="Arial" w:cs="Arial"/>
          <w:bCs/>
          <w:sz w:val="22"/>
          <w:szCs w:val="22"/>
        </w:rPr>
        <w:t xml:space="preserve">iskowych uwarunkowaniach wraz z </w:t>
      </w:r>
      <w:r w:rsidR="00540E05" w:rsidRPr="00814CCF">
        <w:rPr>
          <w:rFonts w:ascii="Arial" w:hAnsi="Arial" w:cs="Arial"/>
          <w:bCs/>
          <w:sz w:val="22"/>
          <w:szCs w:val="22"/>
        </w:rPr>
        <w:t>załącznikami, w tym</w:t>
      </w:r>
      <w:r w:rsidRPr="00814CCF">
        <w:rPr>
          <w:rFonts w:ascii="Arial" w:hAnsi="Arial" w:cs="Arial"/>
          <w:bCs/>
          <w:sz w:val="22"/>
          <w:szCs w:val="22"/>
        </w:rPr>
        <w:t xml:space="preserve"> Kartą infor</w:t>
      </w:r>
      <w:r w:rsidR="00814CCF" w:rsidRPr="00814CCF">
        <w:rPr>
          <w:rFonts w:ascii="Arial" w:hAnsi="Arial" w:cs="Arial"/>
          <w:bCs/>
          <w:sz w:val="22"/>
          <w:szCs w:val="22"/>
        </w:rPr>
        <w:t>macyjną przedsięwzięcia (dalej: </w:t>
      </w:r>
      <w:r w:rsidRPr="00814CCF">
        <w:rPr>
          <w:rFonts w:ascii="Arial" w:hAnsi="Arial" w:cs="Arial"/>
          <w:bCs/>
          <w:sz w:val="22"/>
          <w:szCs w:val="22"/>
        </w:rPr>
        <w:t>„KIP”)</w:t>
      </w:r>
      <w:r w:rsidR="00E82F2A" w:rsidRPr="00814CCF">
        <w:rPr>
          <w:rFonts w:ascii="Arial" w:hAnsi="Arial" w:cs="Arial"/>
          <w:bCs/>
          <w:sz w:val="22"/>
          <w:szCs w:val="22"/>
        </w:rPr>
        <w:t xml:space="preserve"> </w:t>
      </w:r>
    </w:p>
    <w:p w14:paraId="6678F8EB" w14:textId="77777777" w:rsidR="00E463A1" w:rsidRPr="00814CCF" w:rsidRDefault="00E463A1" w:rsidP="002420E3">
      <w:pPr>
        <w:pStyle w:val="NormalnyWeb"/>
        <w:spacing w:before="0" w:beforeAutospacing="0" w:after="0"/>
        <w:ind w:left="448" w:hanging="318"/>
        <w:rPr>
          <w:rFonts w:ascii="Arial" w:hAnsi="Arial" w:cs="Arial"/>
          <w:sz w:val="22"/>
          <w:szCs w:val="22"/>
        </w:rPr>
      </w:pPr>
    </w:p>
    <w:p w14:paraId="49F24831" w14:textId="77777777" w:rsidR="002420E3" w:rsidRPr="00814CCF" w:rsidRDefault="002420E3" w:rsidP="002420E3">
      <w:pPr>
        <w:pStyle w:val="NormalnyWeb"/>
        <w:spacing w:before="0" w:beforeAutospacing="0" w:after="0"/>
        <w:ind w:left="-17" w:right="-17"/>
        <w:jc w:val="center"/>
        <w:rPr>
          <w:rFonts w:ascii="Arial" w:hAnsi="Arial" w:cs="Arial"/>
          <w:b/>
          <w:sz w:val="22"/>
          <w:szCs w:val="22"/>
        </w:rPr>
      </w:pPr>
      <w:r w:rsidRPr="00814CCF">
        <w:rPr>
          <w:rFonts w:ascii="Arial" w:hAnsi="Arial" w:cs="Arial"/>
          <w:b/>
          <w:bCs/>
          <w:sz w:val="22"/>
          <w:szCs w:val="22"/>
        </w:rPr>
        <w:t>wyrażam opinię, że</w:t>
      </w:r>
    </w:p>
    <w:p w14:paraId="6EC851D8" w14:textId="77777777" w:rsidR="002420E3" w:rsidRPr="00814CCF" w:rsidRDefault="002420E3" w:rsidP="002420E3">
      <w:pPr>
        <w:pStyle w:val="NormalnyWeb"/>
        <w:spacing w:before="0" w:beforeAutospacing="0" w:after="0"/>
        <w:jc w:val="center"/>
        <w:rPr>
          <w:rFonts w:ascii="Arial" w:hAnsi="Arial" w:cs="Arial"/>
          <w:b/>
          <w:sz w:val="22"/>
          <w:szCs w:val="22"/>
        </w:rPr>
      </w:pPr>
    </w:p>
    <w:p w14:paraId="15F8C7B4" w14:textId="77777777" w:rsidR="00B74DAD" w:rsidRPr="00814CCF" w:rsidRDefault="00B74DAD" w:rsidP="00B74DAD">
      <w:pPr>
        <w:pStyle w:val="NormalnyWeb"/>
        <w:spacing w:before="0" w:beforeAutospacing="0" w:after="0"/>
        <w:ind w:left="-17" w:right="-17"/>
        <w:jc w:val="both"/>
        <w:rPr>
          <w:rFonts w:ascii="Arial" w:hAnsi="Arial" w:cs="Arial"/>
          <w:b/>
          <w:bCs/>
          <w:sz w:val="22"/>
          <w:szCs w:val="22"/>
        </w:rPr>
      </w:pPr>
      <w:r w:rsidRPr="00814CCF">
        <w:rPr>
          <w:rFonts w:ascii="Arial" w:hAnsi="Arial" w:cs="Arial"/>
          <w:b/>
          <w:bCs/>
          <w:sz w:val="22"/>
          <w:szCs w:val="22"/>
        </w:rPr>
        <w:t>dla przedsięwzięcia pn.:</w:t>
      </w:r>
      <w:r w:rsidRPr="00814CCF">
        <w:rPr>
          <w:rFonts w:ascii="Arial" w:hAnsi="Arial" w:cs="Arial"/>
          <w:b/>
          <w:sz w:val="22"/>
          <w:szCs w:val="22"/>
        </w:rPr>
        <w:t xml:space="preserve"> „</w:t>
      </w:r>
      <w:r w:rsidR="00814CCF" w:rsidRPr="00814CCF">
        <w:rPr>
          <w:rFonts w:ascii="Arial" w:hAnsi="Arial" w:cs="Arial"/>
          <w:b/>
          <w:sz w:val="22"/>
          <w:szCs w:val="22"/>
        </w:rPr>
        <w:t xml:space="preserve">Przebudowa odcinka drogi leśnej nr </w:t>
      </w:r>
      <w:proofErr w:type="spellStart"/>
      <w:r w:rsidR="00814CCF" w:rsidRPr="00814CCF">
        <w:rPr>
          <w:rFonts w:ascii="Arial" w:hAnsi="Arial" w:cs="Arial"/>
          <w:b/>
          <w:sz w:val="22"/>
          <w:szCs w:val="22"/>
        </w:rPr>
        <w:t>inw</w:t>
      </w:r>
      <w:proofErr w:type="spellEnd"/>
      <w:r w:rsidR="00814CCF" w:rsidRPr="00814CCF">
        <w:rPr>
          <w:rFonts w:ascii="Arial" w:hAnsi="Arial" w:cs="Arial"/>
          <w:b/>
          <w:sz w:val="22"/>
          <w:szCs w:val="22"/>
        </w:rPr>
        <w:t xml:space="preserve"> 220/1495 w km 0+000 - 1+222 na terenie Leśnictwa Wola </w:t>
      </w:r>
      <w:proofErr w:type="spellStart"/>
      <w:r w:rsidR="00814CCF" w:rsidRPr="00814CCF">
        <w:rPr>
          <w:rFonts w:ascii="Arial" w:hAnsi="Arial" w:cs="Arial"/>
          <w:b/>
          <w:sz w:val="22"/>
          <w:szCs w:val="22"/>
        </w:rPr>
        <w:t>Zgłobieńska</w:t>
      </w:r>
      <w:proofErr w:type="spellEnd"/>
      <w:r w:rsidR="00BD3929" w:rsidRPr="00814CCF">
        <w:rPr>
          <w:rFonts w:ascii="Arial" w:hAnsi="Arial" w:cs="Arial"/>
          <w:b/>
          <w:bCs/>
          <w:sz w:val="22"/>
          <w:szCs w:val="22"/>
        </w:rPr>
        <w:t>”</w:t>
      </w:r>
      <w:r w:rsidRPr="00814CCF">
        <w:rPr>
          <w:rFonts w:ascii="Arial" w:hAnsi="Arial" w:cs="Arial"/>
          <w:b/>
          <w:bCs/>
          <w:sz w:val="22"/>
          <w:szCs w:val="22"/>
        </w:rPr>
        <w:t>, nie istnieje konieczność przeprowadzenia oceny oddziaływania na środowisko,</w:t>
      </w:r>
      <w:r w:rsidRPr="00814CCF">
        <w:rPr>
          <w:rFonts w:ascii="Arial" w:eastAsia="Lucida Sans Unicode" w:hAnsi="Arial" w:cs="Arial"/>
          <w:b/>
          <w:bCs/>
          <w:kern w:val="1"/>
          <w:sz w:val="22"/>
          <w:szCs w:val="22"/>
        </w:rPr>
        <w:t xml:space="preserve"> </w:t>
      </w:r>
      <w:r w:rsidRPr="00814CCF">
        <w:rPr>
          <w:rFonts w:ascii="Arial" w:hAnsi="Arial" w:cs="Arial"/>
          <w:b/>
          <w:bCs/>
          <w:sz w:val="22"/>
          <w:szCs w:val="22"/>
        </w:rPr>
        <w:t>o ile będą spełnione następujące warunki:</w:t>
      </w:r>
    </w:p>
    <w:p w14:paraId="0411FE2A" w14:textId="77777777" w:rsidR="00B74DAD" w:rsidRPr="009F2A46" w:rsidRDefault="00B74DAD" w:rsidP="00B74DAD">
      <w:pPr>
        <w:pStyle w:val="NormalnyWeb"/>
        <w:spacing w:before="0" w:beforeAutospacing="0" w:after="0"/>
        <w:ind w:left="-17" w:right="-17"/>
        <w:jc w:val="both"/>
        <w:rPr>
          <w:rFonts w:ascii="Arial" w:hAnsi="Arial" w:cs="Arial"/>
          <w:bCs/>
          <w:sz w:val="22"/>
          <w:szCs w:val="22"/>
        </w:rPr>
      </w:pPr>
    </w:p>
    <w:p w14:paraId="41504675" w14:textId="77777777" w:rsidR="009A33E4" w:rsidRPr="009F2A46" w:rsidRDefault="009A33E4" w:rsidP="009A33E4">
      <w:pPr>
        <w:pStyle w:val="Standard"/>
        <w:numPr>
          <w:ilvl w:val="0"/>
          <w:numId w:val="9"/>
        </w:numPr>
        <w:autoSpaceDE w:val="0"/>
        <w:jc w:val="both"/>
        <w:rPr>
          <w:rFonts w:ascii="Arial" w:eastAsia="Arial" w:hAnsi="Arial" w:cs="Arial"/>
          <w:sz w:val="22"/>
          <w:szCs w:val="22"/>
        </w:rPr>
      </w:pPr>
      <w:r w:rsidRPr="009F2A46">
        <w:rPr>
          <w:rFonts w:ascii="Arial" w:eastAsia="Arial" w:hAnsi="Arial" w:cs="Arial"/>
          <w:sz w:val="22"/>
          <w:szCs w:val="22"/>
        </w:rPr>
        <w:t>Realizacja inwestycji nie będzie wiązała się z jakąkolwiek ingerencją w gra</w:t>
      </w:r>
      <w:r w:rsidR="001534A9" w:rsidRPr="009F2A46">
        <w:rPr>
          <w:rFonts w:ascii="Arial" w:eastAsia="Arial" w:hAnsi="Arial" w:cs="Arial"/>
          <w:sz w:val="22"/>
          <w:szCs w:val="22"/>
        </w:rPr>
        <w:t>nice rezerwatu przyrody Wielki L</w:t>
      </w:r>
      <w:r w:rsidRPr="009F2A46">
        <w:rPr>
          <w:rFonts w:ascii="Arial" w:eastAsia="Arial" w:hAnsi="Arial" w:cs="Arial"/>
          <w:sz w:val="22"/>
          <w:szCs w:val="22"/>
        </w:rPr>
        <w:t>as.</w:t>
      </w:r>
    </w:p>
    <w:p w14:paraId="3FABCEFF" w14:textId="77777777" w:rsidR="009A33E4" w:rsidRPr="009F2A46" w:rsidRDefault="009A2FF1" w:rsidP="009A33E4">
      <w:pPr>
        <w:pStyle w:val="Standard"/>
        <w:numPr>
          <w:ilvl w:val="0"/>
          <w:numId w:val="9"/>
        </w:numPr>
        <w:autoSpaceDE w:val="0"/>
        <w:jc w:val="both"/>
        <w:rPr>
          <w:rFonts w:ascii="Arial" w:eastAsia="Arial" w:hAnsi="Arial" w:cs="Arial"/>
          <w:sz w:val="22"/>
          <w:szCs w:val="22"/>
        </w:rPr>
      </w:pPr>
      <w:r w:rsidRPr="009F2A46">
        <w:rPr>
          <w:rFonts w:ascii="Arial" w:eastAsia="Arial" w:hAnsi="Arial" w:cs="Arial"/>
          <w:sz w:val="22"/>
          <w:szCs w:val="22"/>
        </w:rPr>
        <w:t>Wprowadzony zostanie</w:t>
      </w:r>
      <w:r w:rsidR="009A33E4" w:rsidRPr="009F2A46">
        <w:rPr>
          <w:rFonts w:ascii="Arial" w:eastAsia="Arial" w:hAnsi="Arial" w:cs="Arial"/>
          <w:sz w:val="22"/>
          <w:szCs w:val="22"/>
        </w:rPr>
        <w:t xml:space="preserve"> nadzór przyrodniczy, który będzie obejmował kontrolę nad prowadzonymi pracami budowlanymi oraz wdrażaniem zaproponowanych działań minimalizujących oddziaływanie inwestycji i</w:t>
      </w:r>
      <w:r w:rsidRPr="009F2A46">
        <w:rPr>
          <w:rFonts w:ascii="Arial" w:eastAsia="Arial" w:hAnsi="Arial" w:cs="Arial"/>
          <w:sz w:val="22"/>
          <w:szCs w:val="22"/>
        </w:rPr>
        <w:t xml:space="preserve"> oceną</w:t>
      </w:r>
      <w:r w:rsidR="009A33E4" w:rsidRPr="009F2A46">
        <w:rPr>
          <w:rFonts w:ascii="Arial" w:eastAsia="Arial" w:hAnsi="Arial" w:cs="Arial"/>
          <w:sz w:val="22"/>
          <w:szCs w:val="22"/>
        </w:rPr>
        <w:t xml:space="preserve"> ich skuteczności w celu wykazania możliwości realizacji prac/wstrzymania prac w uzasadnionych przypadkach, czy</w:t>
      </w:r>
      <w:r w:rsidRPr="009F2A46">
        <w:rPr>
          <w:rFonts w:ascii="Arial" w:eastAsia="Arial" w:hAnsi="Arial" w:cs="Arial"/>
          <w:sz w:val="22"/>
          <w:szCs w:val="22"/>
        </w:rPr>
        <w:t xml:space="preserve"> też</w:t>
      </w:r>
      <w:r w:rsidR="009A33E4" w:rsidRPr="009F2A46">
        <w:rPr>
          <w:rFonts w:ascii="Arial" w:eastAsia="Arial" w:hAnsi="Arial" w:cs="Arial"/>
          <w:sz w:val="22"/>
          <w:szCs w:val="22"/>
        </w:rPr>
        <w:t xml:space="preserve"> wskazania </w:t>
      </w:r>
      <w:r w:rsidR="00211D60">
        <w:rPr>
          <w:rFonts w:ascii="Arial" w:eastAsia="Arial" w:hAnsi="Arial" w:cs="Arial"/>
          <w:sz w:val="22"/>
          <w:szCs w:val="22"/>
        </w:rPr>
        <w:t xml:space="preserve">ewentualnych </w:t>
      </w:r>
      <w:r w:rsidR="009A33E4" w:rsidRPr="009F2A46">
        <w:rPr>
          <w:rFonts w:ascii="Arial" w:eastAsia="Arial" w:hAnsi="Arial" w:cs="Arial"/>
          <w:sz w:val="22"/>
          <w:szCs w:val="22"/>
        </w:rPr>
        <w:t>dodatkowych działań minimalizujących niezbędnych do wdrożenia w celu realizacji inwestycji.</w:t>
      </w:r>
    </w:p>
    <w:p w14:paraId="3D30D3F8" w14:textId="77777777" w:rsidR="009A33E4" w:rsidRPr="009F2A46" w:rsidRDefault="009A33E4" w:rsidP="009A33E4">
      <w:pPr>
        <w:pStyle w:val="Standard"/>
        <w:numPr>
          <w:ilvl w:val="0"/>
          <w:numId w:val="9"/>
        </w:numPr>
        <w:autoSpaceDE w:val="0"/>
        <w:jc w:val="both"/>
        <w:rPr>
          <w:rFonts w:ascii="Arial" w:eastAsia="Arial" w:hAnsi="Arial" w:cs="Arial"/>
          <w:sz w:val="22"/>
          <w:szCs w:val="22"/>
        </w:rPr>
      </w:pPr>
      <w:r w:rsidRPr="009F2A46">
        <w:rPr>
          <w:rFonts w:ascii="Arial" w:eastAsia="Arial" w:hAnsi="Arial" w:cs="Arial"/>
          <w:sz w:val="22"/>
          <w:szCs w:val="22"/>
        </w:rPr>
        <w:t xml:space="preserve">Prace związane z </w:t>
      </w:r>
      <w:r w:rsidR="009A2FF1" w:rsidRPr="009F2A46">
        <w:rPr>
          <w:rFonts w:ascii="Arial" w:eastAsia="Arial" w:hAnsi="Arial" w:cs="Arial"/>
          <w:sz w:val="22"/>
          <w:szCs w:val="22"/>
        </w:rPr>
        <w:t>przedmiotową inwestycją, wykonane zostaną</w:t>
      </w:r>
      <w:r w:rsidRPr="009F2A46">
        <w:rPr>
          <w:rFonts w:ascii="Arial" w:eastAsia="Arial" w:hAnsi="Arial" w:cs="Arial"/>
          <w:sz w:val="22"/>
          <w:szCs w:val="22"/>
        </w:rPr>
        <w:t xml:space="preserve"> poza okresem wzmożonej aktywności fauny, w tym poza głównym okresem lęgowym ptaków, tj. poza 1 marca – 31 sierpnia. W przypadku konieczności wykonywania prac w ww. okresie, prace te powinny być poprzedzone kontrolą przyrodnika pod kątem występowania chronionych gatunków zwierząt w okresie 1-3 dni przed planowanym terminem prac. W razie stwierdzenia występowan</w:t>
      </w:r>
      <w:r w:rsidR="009E7B9F" w:rsidRPr="009F2A46">
        <w:rPr>
          <w:rFonts w:ascii="Arial" w:eastAsia="Arial" w:hAnsi="Arial" w:cs="Arial"/>
          <w:sz w:val="22"/>
          <w:szCs w:val="22"/>
        </w:rPr>
        <w:t xml:space="preserve">ia chronionych gatunków, prace </w:t>
      </w:r>
      <w:r w:rsidRPr="009F2A46">
        <w:rPr>
          <w:rFonts w:ascii="Arial" w:eastAsia="Arial" w:hAnsi="Arial" w:cs="Arial"/>
          <w:sz w:val="22"/>
          <w:szCs w:val="22"/>
        </w:rPr>
        <w:t>należy wstrzymać do momentu opuszczenia danego terenu przez te zwierzęta (np. do zakończenia lęgów, wyprowadzenia młodych) lub do momentu uzyskania stosownych zezwoleń na odstępstwa od zakazów obowiązujących w stosunku do chronionych gatunków.</w:t>
      </w:r>
    </w:p>
    <w:p w14:paraId="1D752055" w14:textId="77777777" w:rsidR="005C168B" w:rsidRPr="003D730F" w:rsidRDefault="005C168B" w:rsidP="005C168B">
      <w:pPr>
        <w:pStyle w:val="Standard"/>
        <w:numPr>
          <w:ilvl w:val="0"/>
          <w:numId w:val="9"/>
        </w:numPr>
        <w:autoSpaceDE w:val="0"/>
        <w:jc w:val="both"/>
        <w:rPr>
          <w:rFonts w:ascii="Arial" w:eastAsia="Arial" w:hAnsi="Arial" w:cs="Arial"/>
          <w:sz w:val="22"/>
          <w:szCs w:val="22"/>
        </w:rPr>
      </w:pPr>
      <w:r w:rsidRPr="003D730F">
        <w:rPr>
          <w:rFonts w:ascii="Arial" w:eastAsia="Arial" w:hAnsi="Arial" w:cs="Arial"/>
          <w:sz w:val="22"/>
          <w:szCs w:val="22"/>
        </w:rPr>
        <w:t xml:space="preserve">W przypadku stwierdzenia </w:t>
      </w:r>
      <w:r>
        <w:rPr>
          <w:rFonts w:ascii="Arial" w:eastAsia="Arial" w:hAnsi="Arial" w:cs="Arial"/>
          <w:sz w:val="22"/>
          <w:szCs w:val="22"/>
        </w:rPr>
        <w:t xml:space="preserve">podczas prowadzenia prac konserwacyjnych w rowach odwadniających </w:t>
      </w:r>
      <w:r w:rsidRPr="003D730F">
        <w:rPr>
          <w:rFonts w:ascii="Arial" w:eastAsia="Arial" w:hAnsi="Arial" w:cs="Arial"/>
          <w:sz w:val="22"/>
          <w:szCs w:val="22"/>
        </w:rPr>
        <w:t>płazów, należy je odłowić oraz przenieść w odpowiednie siedliska, oddalone od pasa robót ziemnych o co najmniej 200 m.</w:t>
      </w:r>
    </w:p>
    <w:p w14:paraId="6C7769AB" w14:textId="5ED5D98F" w:rsidR="009A2FF1" w:rsidRPr="009F2A46" w:rsidRDefault="009A2FF1" w:rsidP="009A2FF1">
      <w:pPr>
        <w:pStyle w:val="NormalnyWeb"/>
        <w:numPr>
          <w:ilvl w:val="0"/>
          <w:numId w:val="9"/>
        </w:numPr>
        <w:spacing w:before="0" w:beforeAutospacing="0" w:after="0"/>
        <w:ind w:right="-17"/>
        <w:jc w:val="both"/>
        <w:rPr>
          <w:rFonts w:ascii="Arial" w:hAnsi="Arial" w:cs="Arial"/>
          <w:bCs/>
          <w:sz w:val="22"/>
          <w:szCs w:val="22"/>
        </w:rPr>
      </w:pPr>
      <w:r w:rsidRPr="009F2A46">
        <w:rPr>
          <w:rFonts w:ascii="Arial" w:eastAsia="Arial" w:hAnsi="Arial" w:cs="Arial"/>
          <w:sz w:val="22"/>
          <w:szCs w:val="22"/>
        </w:rPr>
        <w:t>W ramach przedsięwzięcia nie dojdzie do wycinki drzew i krzewów.</w:t>
      </w:r>
    </w:p>
    <w:p w14:paraId="3C1DA9E6" w14:textId="77777777" w:rsidR="009A33E4" w:rsidRPr="009F2A46" w:rsidRDefault="009A33E4" w:rsidP="009A33E4">
      <w:pPr>
        <w:pStyle w:val="Standard"/>
        <w:numPr>
          <w:ilvl w:val="0"/>
          <w:numId w:val="9"/>
        </w:numPr>
        <w:autoSpaceDE w:val="0"/>
        <w:jc w:val="both"/>
        <w:rPr>
          <w:rFonts w:ascii="Arial" w:eastAsia="Arial" w:hAnsi="Arial" w:cs="Arial"/>
          <w:sz w:val="22"/>
          <w:szCs w:val="22"/>
        </w:rPr>
      </w:pPr>
      <w:r w:rsidRPr="009F2A46">
        <w:rPr>
          <w:rFonts w:ascii="Arial" w:eastAsia="Arial" w:hAnsi="Arial" w:cs="Arial"/>
          <w:sz w:val="22"/>
          <w:szCs w:val="22"/>
        </w:rPr>
        <w:t xml:space="preserve">Drzewa i krzewy </w:t>
      </w:r>
      <w:r w:rsidR="00211D60">
        <w:rPr>
          <w:rFonts w:ascii="Arial" w:eastAsia="Arial" w:hAnsi="Arial" w:cs="Arial"/>
          <w:sz w:val="22"/>
          <w:szCs w:val="22"/>
        </w:rPr>
        <w:t xml:space="preserve">rosnące w bezpośrednim sąsiedztwie prowadzonych prac </w:t>
      </w:r>
      <w:r w:rsidRPr="009F2A46">
        <w:rPr>
          <w:rFonts w:ascii="Arial" w:eastAsia="Arial" w:hAnsi="Arial" w:cs="Arial"/>
          <w:sz w:val="22"/>
          <w:szCs w:val="22"/>
        </w:rPr>
        <w:t>zostaną odpowiednio zabezpieczone przed uszkodzeniem mechanicznym m. in. poprzez:</w:t>
      </w:r>
    </w:p>
    <w:p w14:paraId="590BC23B" w14:textId="77777777" w:rsidR="009A33E4" w:rsidRPr="009F2A46" w:rsidRDefault="009A33E4" w:rsidP="001534A9">
      <w:pPr>
        <w:pStyle w:val="Standard"/>
        <w:numPr>
          <w:ilvl w:val="0"/>
          <w:numId w:val="13"/>
        </w:numPr>
        <w:autoSpaceDE w:val="0"/>
        <w:jc w:val="both"/>
        <w:rPr>
          <w:rFonts w:ascii="Arial" w:eastAsia="Arial" w:hAnsi="Arial" w:cs="Arial"/>
          <w:sz w:val="22"/>
          <w:szCs w:val="22"/>
        </w:rPr>
      </w:pPr>
      <w:r w:rsidRPr="009F2A46">
        <w:rPr>
          <w:rFonts w:ascii="Arial" w:eastAsia="Arial" w:hAnsi="Arial" w:cs="Arial"/>
          <w:sz w:val="22"/>
          <w:szCs w:val="22"/>
        </w:rPr>
        <w:t xml:space="preserve">odeskowanie lub owinięcie pni matami słomianymi lub jutowymi do wysokości co </w:t>
      </w:r>
      <w:r w:rsidRPr="009F2A46">
        <w:rPr>
          <w:rFonts w:ascii="Arial" w:eastAsia="Arial" w:hAnsi="Arial" w:cs="Arial"/>
          <w:sz w:val="22"/>
          <w:szCs w:val="22"/>
        </w:rPr>
        <w:lastRenderedPageBreak/>
        <w:t>najmniej 150 cm,</w:t>
      </w:r>
    </w:p>
    <w:p w14:paraId="33273DEE" w14:textId="77777777" w:rsidR="009A33E4" w:rsidRPr="009F2A46" w:rsidRDefault="009A33E4" w:rsidP="001534A9">
      <w:pPr>
        <w:pStyle w:val="Standard"/>
        <w:numPr>
          <w:ilvl w:val="0"/>
          <w:numId w:val="13"/>
        </w:numPr>
        <w:autoSpaceDE w:val="0"/>
        <w:jc w:val="both"/>
        <w:rPr>
          <w:rFonts w:ascii="Arial" w:eastAsia="Arial" w:hAnsi="Arial" w:cs="Arial"/>
          <w:sz w:val="22"/>
          <w:szCs w:val="22"/>
        </w:rPr>
      </w:pPr>
      <w:r w:rsidRPr="009F2A46">
        <w:rPr>
          <w:rFonts w:ascii="Arial" w:eastAsia="Arial" w:hAnsi="Arial" w:cs="Arial"/>
          <w:sz w:val="22"/>
          <w:szCs w:val="22"/>
        </w:rPr>
        <w:t>grupy drzew/krzewów wygrodzić płotem o wysokości min. 1,5 m, w sposób uni</w:t>
      </w:r>
      <w:r w:rsidR="00425544" w:rsidRPr="009F2A46">
        <w:rPr>
          <w:rFonts w:ascii="Arial" w:eastAsia="Arial" w:hAnsi="Arial" w:cs="Arial"/>
          <w:sz w:val="22"/>
          <w:szCs w:val="22"/>
        </w:rPr>
        <w:t>emożliwiający uszkodzenie pni,</w:t>
      </w:r>
    </w:p>
    <w:p w14:paraId="037FADE7" w14:textId="77777777" w:rsidR="009A33E4" w:rsidRPr="009F2A46" w:rsidRDefault="009A33E4" w:rsidP="001534A9">
      <w:pPr>
        <w:pStyle w:val="Standard"/>
        <w:numPr>
          <w:ilvl w:val="0"/>
          <w:numId w:val="13"/>
        </w:numPr>
        <w:autoSpaceDE w:val="0"/>
        <w:jc w:val="both"/>
        <w:rPr>
          <w:rFonts w:ascii="Arial" w:eastAsia="Arial" w:hAnsi="Arial" w:cs="Arial"/>
          <w:sz w:val="22"/>
          <w:szCs w:val="22"/>
        </w:rPr>
      </w:pPr>
      <w:r w:rsidRPr="009F2A46">
        <w:rPr>
          <w:rFonts w:ascii="Arial" w:eastAsia="Arial" w:hAnsi="Arial" w:cs="Arial"/>
          <w:sz w:val="22"/>
          <w:szCs w:val="22"/>
        </w:rPr>
        <w:t>w obrębie korzeni drzew nie będą składowane żadne materiały budowlane ani ziemia pochodząca z wykopów,</w:t>
      </w:r>
    </w:p>
    <w:p w14:paraId="543F339C" w14:textId="77777777" w:rsidR="009A33E4" w:rsidRPr="009F2A46" w:rsidRDefault="009A33E4" w:rsidP="001534A9">
      <w:pPr>
        <w:pStyle w:val="Standard"/>
        <w:numPr>
          <w:ilvl w:val="0"/>
          <w:numId w:val="13"/>
        </w:numPr>
        <w:autoSpaceDE w:val="0"/>
        <w:jc w:val="both"/>
        <w:rPr>
          <w:rFonts w:ascii="Arial" w:eastAsia="Arial" w:hAnsi="Arial" w:cs="Arial"/>
          <w:sz w:val="22"/>
          <w:szCs w:val="22"/>
        </w:rPr>
      </w:pPr>
      <w:r w:rsidRPr="009F2A46">
        <w:rPr>
          <w:rFonts w:ascii="Arial" w:eastAsia="Arial" w:hAnsi="Arial" w:cs="Arial"/>
          <w:sz w:val="22"/>
          <w:szCs w:val="22"/>
        </w:rPr>
        <w:t>prace ziemne w obrębie korzeni drzew będą wykonywane ręcznie,</w:t>
      </w:r>
    </w:p>
    <w:p w14:paraId="17ABC675" w14:textId="77777777" w:rsidR="009A33E4" w:rsidRPr="009F2A46" w:rsidRDefault="009A33E4" w:rsidP="001534A9">
      <w:pPr>
        <w:pStyle w:val="Standard"/>
        <w:numPr>
          <w:ilvl w:val="0"/>
          <w:numId w:val="13"/>
        </w:numPr>
        <w:autoSpaceDE w:val="0"/>
        <w:jc w:val="both"/>
        <w:rPr>
          <w:rFonts w:ascii="Arial" w:eastAsia="Arial" w:hAnsi="Arial" w:cs="Arial"/>
          <w:sz w:val="22"/>
          <w:szCs w:val="22"/>
        </w:rPr>
      </w:pPr>
      <w:r w:rsidRPr="009F2A46">
        <w:rPr>
          <w:rFonts w:ascii="Arial" w:eastAsia="Arial" w:hAnsi="Arial" w:cs="Arial"/>
          <w:sz w:val="22"/>
          <w:szCs w:val="22"/>
        </w:rPr>
        <w:t>drzewa uszkodzone w czasie prowadzenia robót powinny być natychmiast poddane zabiegom pielęgnacyjnym.</w:t>
      </w:r>
    </w:p>
    <w:p w14:paraId="33E947BA" w14:textId="77777777" w:rsidR="009A2FF1" w:rsidRPr="00AF59A9" w:rsidRDefault="009A2FF1" w:rsidP="009A2FF1">
      <w:pPr>
        <w:pStyle w:val="NormalnyWeb"/>
        <w:numPr>
          <w:ilvl w:val="0"/>
          <w:numId w:val="9"/>
        </w:numPr>
        <w:spacing w:before="0" w:beforeAutospacing="0" w:after="0"/>
        <w:ind w:right="-17"/>
        <w:jc w:val="both"/>
        <w:rPr>
          <w:rFonts w:ascii="Arial" w:hAnsi="Arial" w:cs="Arial"/>
          <w:bCs/>
          <w:sz w:val="22"/>
          <w:szCs w:val="22"/>
        </w:rPr>
      </w:pPr>
      <w:r w:rsidRPr="00AF59A9">
        <w:rPr>
          <w:rFonts w:ascii="Arial" w:hAnsi="Arial" w:cs="Arial"/>
          <w:sz w:val="22"/>
          <w:szCs w:val="22"/>
        </w:rPr>
        <w:t>Znajdujące się na terenie budowy wykopy (w tym liniowe) i inne potencjalne pułapki ekologiczne, do których mogą wpadać płazy (i inne małe zwierzęta), w przypadku konieczności czasowego pozostawienia ich jako otwarte (tj. niezasypane w danym dniu roboczym), należy zabezpieczyć w taki sposób, aby uniemożliwić zwierzętom dostanie się do nich (np. poprzez stosowanie szczelnych przykryć, wygrodzeń) lub też zastosować rozwiązania umożliwiające samodzielne wydostanie się z nich (np. pochylnie, pozostawianie wypłaszczenia jednej ze ścian). W przypadku wykopów liniowych powinny być one realizowane na możliwie krótkich odcinkach i możliwie szybko zasypywane. Codziennie rano przed rozpoczęciem robót, a następnie bezpośrednio przed zasypaniem wykopów i innych zagłębień terenowych powstałych w trakcie prac budowlanych, należy sprawdzić, czy nie zostały w nich uwięzione zwierzęta. Znajdujące się w „pułapkach” płazy i inne zwierzęta powinny być niezwłocznie uwalniane i przenoszone w odpowiednie danemu gatunkowi siedliska, poza strefę prowadzonych prac.</w:t>
      </w:r>
    </w:p>
    <w:p w14:paraId="17718084" w14:textId="77777777" w:rsidR="009A33E4" w:rsidRPr="009F2A46" w:rsidRDefault="009A33E4" w:rsidP="009A33E4">
      <w:pPr>
        <w:pStyle w:val="Standard"/>
        <w:numPr>
          <w:ilvl w:val="0"/>
          <w:numId w:val="9"/>
        </w:numPr>
        <w:autoSpaceDE w:val="0"/>
        <w:jc w:val="both"/>
        <w:rPr>
          <w:rFonts w:ascii="Arial" w:eastAsia="Arial" w:hAnsi="Arial" w:cs="Arial"/>
          <w:sz w:val="22"/>
          <w:szCs w:val="22"/>
        </w:rPr>
      </w:pPr>
      <w:r w:rsidRPr="009F2A46">
        <w:rPr>
          <w:rFonts w:ascii="Arial" w:eastAsia="Arial" w:hAnsi="Arial" w:cs="Arial"/>
          <w:sz w:val="22"/>
          <w:szCs w:val="22"/>
        </w:rPr>
        <w:t xml:space="preserve">Zaplecza budowy, bazy techniczne, bazy materiałowe, place postojowe maszyn budowlanych i środków transportu, miejsca składowania odpadów, lokalizowane będą poza terenami zadrzewionymi, dolinami cieków </w:t>
      </w:r>
      <w:r w:rsidR="009A2FF1" w:rsidRPr="009F2A46">
        <w:rPr>
          <w:rFonts w:ascii="Arial" w:eastAsia="Arial" w:hAnsi="Arial" w:cs="Arial"/>
          <w:sz w:val="22"/>
          <w:szCs w:val="22"/>
        </w:rPr>
        <w:t>wodnych, miejscami podmokłymi i </w:t>
      </w:r>
      <w:r w:rsidRPr="009F2A46">
        <w:rPr>
          <w:rFonts w:ascii="Arial" w:eastAsia="Arial" w:hAnsi="Arial" w:cs="Arial"/>
          <w:sz w:val="22"/>
          <w:szCs w:val="22"/>
        </w:rPr>
        <w:t>miejscami, na których w okresie wiosennym stagnują wody roztopowe.</w:t>
      </w:r>
    </w:p>
    <w:p w14:paraId="785C088A" w14:textId="77777777" w:rsidR="00173204" w:rsidRPr="005153A6" w:rsidRDefault="00173204" w:rsidP="00173204">
      <w:pPr>
        <w:pStyle w:val="Standard"/>
        <w:numPr>
          <w:ilvl w:val="0"/>
          <w:numId w:val="9"/>
        </w:numPr>
        <w:autoSpaceDE w:val="0"/>
        <w:jc w:val="both"/>
        <w:rPr>
          <w:rFonts w:ascii="Arial" w:eastAsia="Arial" w:hAnsi="Arial" w:cs="Arial"/>
          <w:sz w:val="22"/>
          <w:szCs w:val="22"/>
        </w:rPr>
      </w:pPr>
      <w:r w:rsidRPr="005153A6">
        <w:rPr>
          <w:rFonts w:ascii="Arial" w:eastAsia="Arial" w:hAnsi="Arial" w:cs="Arial"/>
          <w:sz w:val="22"/>
          <w:szCs w:val="22"/>
        </w:rPr>
        <w:t>Po realizacji przedsięwzięcia na przedmiotowym odcinku będzie obowiązywało ograniczenie prędkości ruchu do 30 km/h.</w:t>
      </w:r>
    </w:p>
    <w:p w14:paraId="7DC085FF" w14:textId="77777777" w:rsidR="009A33E4" w:rsidRPr="009F2A46" w:rsidRDefault="009A33E4" w:rsidP="009A33E4">
      <w:pPr>
        <w:pStyle w:val="Standard"/>
        <w:numPr>
          <w:ilvl w:val="0"/>
          <w:numId w:val="9"/>
        </w:numPr>
        <w:autoSpaceDE w:val="0"/>
        <w:jc w:val="both"/>
        <w:rPr>
          <w:rFonts w:ascii="Arial" w:eastAsia="Arial" w:hAnsi="Arial" w:cs="Arial"/>
          <w:sz w:val="22"/>
          <w:szCs w:val="22"/>
        </w:rPr>
      </w:pPr>
      <w:r w:rsidRPr="009F2A46">
        <w:rPr>
          <w:rFonts w:ascii="Arial" w:eastAsia="Arial" w:hAnsi="Arial" w:cs="Arial"/>
          <w:sz w:val="22"/>
          <w:szCs w:val="22"/>
        </w:rPr>
        <w:t xml:space="preserve">W celu utrzymania terenów zielonych w sąsiedztwie drogi tj. na poboczach i rowach </w:t>
      </w:r>
      <w:r w:rsidR="00425544" w:rsidRPr="009F2A46">
        <w:rPr>
          <w:rFonts w:ascii="Arial" w:eastAsia="Arial" w:hAnsi="Arial" w:cs="Arial"/>
          <w:sz w:val="22"/>
          <w:szCs w:val="22"/>
        </w:rPr>
        <w:t>zakazuje się stosowania</w:t>
      </w:r>
      <w:r w:rsidRPr="009F2A46">
        <w:rPr>
          <w:rFonts w:ascii="Arial" w:eastAsia="Arial" w:hAnsi="Arial" w:cs="Arial"/>
          <w:sz w:val="22"/>
          <w:szCs w:val="22"/>
        </w:rPr>
        <w:t xml:space="preserve"> chemicznych środków chwastobójczych.</w:t>
      </w:r>
    </w:p>
    <w:p w14:paraId="5DE18F2E" w14:textId="77777777" w:rsidR="00425544" w:rsidRPr="00AF59A9" w:rsidRDefault="00425544" w:rsidP="00425544">
      <w:pPr>
        <w:pStyle w:val="Standard"/>
        <w:numPr>
          <w:ilvl w:val="0"/>
          <w:numId w:val="9"/>
        </w:numPr>
        <w:autoSpaceDE w:val="0"/>
        <w:jc w:val="both"/>
        <w:rPr>
          <w:rFonts w:ascii="Arial" w:eastAsia="Arial" w:hAnsi="Arial" w:cs="Arial"/>
          <w:sz w:val="22"/>
          <w:szCs w:val="22"/>
        </w:rPr>
      </w:pPr>
      <w:r w:rsidRPr="00AF59A9">
        <w:rPr>
          <w:rFonts w:ascii="Arial" w:hAnsi="Arial" w:cs="Arial"/>
          <w:kern w:val="3"/>
          <w:sz w:val="22"/>
          <w:szCs w:val="22"/>
        </w:rPr>
        <w:t>Realizacja przedsięwzięcia</w:t>
      </w:r>
      <w:r w:rsidRPr="00AF59A9">
        <w:rPr>
          <w:rFonts w:ascii="Arial" w:hAnsi="Arial" w:cs="Arial"/>
          <w:kern w:val="3"/>
          <w:sz w:val="22"/>
          <w:szCs w:val="22"/>
          <w:shd w:val="clear" w:color="auto" w:fill="FFFFFF"/>
        </w:rPr>
        <w:t xml:space="preserve"> </w:t>
      </w:r>
      <w:r w:rsidRPr="00AF59A9">
        <w:rPr>
          <w:rFonts w:ascii="Arial" w:hAnsi="Arial" w:cs="Arial"/>
          <w:kern w:val="3"/>
          <w:sz w:val="22"/>
          <w:szCs w:val="22"/>
        </w:rPr>
        <w:t>prowadzona będzie wyłącznie w porze dziennej, tj. w godzinach 06:00 – 22:00.</w:t>
      </w:r>
    </w:p>
    <w:p w14:paraId="313EC82E" w14:textId="77777777" w:rsidR="00E463A1" w:rsidRPr="00AF59A9" w:rsidRDefault="00E463A1" w:rsidP="00E463A1">
      <w:pPr>
        <w:pStyle w:val="Standard"/>
        <w:autoSpaceDE w:val="0"/>
        <w:ind w:left="703"/>
        <w:jc w:val="both"/>
        <w:rPr>
          <w:rFonts w:ascii="Arial" w:eastAsia="Arial" w:hAnsi="Arial" w:cs="Arial"/>
          <w:sz w:val="22"/>
          <w:szCs w:val="22"/>
        </w:rPr>
      </w:pPr>
    </w:p>
    <w:p w14:paraId="509258D6" w14:textId="77777777" w:rsidR="00925D2E" w:rsidRPr="00814CCF" w:rsidRDefault="00925D2E" w:rsidP="00925D2E">
      <w:pPr>
        <w:widowControl/>
        <w:suppressAutoHyphens w:val="0"/>
        <w:ind w:right="-17" w:firstLine="708"/>
        <w:jc w:val="both"/>
        <w:rPr>
          <w:rFonts w:ascii="Arial" w:hAnsi="Arial" w:cs="Arial"/>
          <w:sz w:val="22"/>
          <w:szCs w:val="22"/>
        </w:rPr>
      </w:pPr>
      <w:r w:rsidRPr="00AF59A9">
        <w:rPr>
          <w:rFonts w:ascii="Arial" w:eastAsia="Calibri" w:hAnsi="Arial" w:cs="Arial"/>
          <w:kern w:val="0"/>
          <w:sz w:val="22"/>
          <w:szCs w:val="22"/>
          <w:lang w:eastAsia="ar-SA"/>
        </w:rPr>
        <w:t>D</w:t>
      </w:r>
      <w:r w:rsidRPr="00AF59A9">
        <w:rPr>
          <w:rFonts w:ascii="Arial" w:eastAsia="Times New Roman" w:hAnsi="Arial" w:cs="Arial"/>
          <w:kern w:val="0"/>
          <w:sz w:val="22"/>
          <w:szCs w:val="22"/>
        </w:rPr>
        <w:t xml:space="preserve">o </w:t>
      </w:r>
      <w:r w:rsidRPr="00814CCF">
        <w:rPr>
          <w:rFonts w:ascii="Arial" w:eastAsia="Times New Roman" w:hAnsi="Arial" w:cs="Arial"/>
          <w:kern w:val="0"/>
          <w:sz w:val="22"/>
          <w:szCs w:val="22"/>
        </w:rPr>
        <w:t>Regionalnego Dyrektora Ochrony Środowiska w Rzeszowie wpły</w:t>
      </w:r>
      <w:r w:rsidR="00BD3929" w:rsidRPr="00814CCF">
        <w:rPr>
          <w:rFonts w:ascii="Arial" w:eastAsia="Times New Roman" w:hAnsi="Arial" w:cs="Arial"/>
          <w:kern w:val="0"/>
          <w:sz w:val="22"/>
          <w:szCs w:val="22"/>
        </w:rPr>
        <w:t>nął wniosek</w:t>
      </w:r>
      <w:r w:rsidR="00814CCF" w:rsidRPr="00814CCF">
        <w:rPr>
          <w:rFonts w:ascii="Arial" w:hAnsi="Arial" w:cs="Arial"/>
          <w:sz w:val="22"/>
          <w:szCs w:val="22"/>
        </w:rPr>
        <w:t xml:space="preserve"> Wójta Gminy Czudec z dnia 18 marca 2024 r., znak: OS.6220.3.2024, w sprawie wydania opinii co do obowiązku przeprowadzenia oceny oddziaływania na środowisko dla </w:t>
      </w:r>
      <w:r w:rsidR="00814CCF" w:rsidRPr="00814CCF">
        <w:rPr>
          <w:rFonts w:ascii="Arial" w:hAnsi="Arial" w:cs="Arial"/>
          <w:sz w:val="22"/>
          <w:szCs w:val="22"/>
          <w:shd w:val="clear" w:color="auto" w:fill="FFFFFF"/>
        </w:rPr>
        <w:t xml:space="preserve">przedsięwzięcia pn.: „Przebudowa odcinka drogi leśnej nr </w:t>
      </w:r>
      <w:proofErr w:type="spellStart"/>
      <w:r w:rsidR="00814CCF" w:rsidRPr="00814CCF">
        <w:rPr>
          <w:rFonts w:ascii="Arial" w:hAnsi="Arial" w:cs="Arial"/>
          <w:sz w:val="22"/>
          <w:szCs w:val="22"/>
          <w:shd w:val="clear" w:color="auto" w:fill="FFFFFF"/>
        </w:rPr>
        <w:t>inw</w:t>
      </w:r>
      <w:proofErr w:type="spellEnd"/>
      <w:r w:rsidR="00814CCF" w:rsidRPr="00814CCF">
        <w:rPr>
          <w:rFonts w:ascii="Arial" w:hAnsi="Arial" w:cs="Arial"/>
          <w:sz w:val="22"/>
          <w:szCs w:val="22"/>
          <w:shd w:val="clear" w:color="auto" w:fill="FFFFFF"/>
        </w:rPr>
        <w:t xml:space="preserve"> 220/1495 w km 0+000 - 1+222 na terenie Leśnictwa Wola </w:t>
      </w:r>
      <w:proofErr w:type="spellStart"/>
      <w:r w:rsidR="00814CCF" w:rsidRPr="00814CCF">
        <w:rPr>
          <w:rFonts w:ascii="Arial" w:hAnsi="Arial" w:cs="Arial"/>
          <w:sz w:val="22"/>
          <w:szCs w:val="22"/>
          <w:shd w:val="clear" w:color="auto" w:fill="FFFFFF"/>
        </w:rPr>
        <w:t>Zgłobieńska</w:t>
      </w:r>
      <w:proofErr w:type="spellEnd"/>
      <w:r w:rsidR="00814CCF" w:rsidRPr="00814CCF">
        <w:rPr>
          <w:rFonts w:ascii="Arial" w:hAnsi="Arial" w:cs="Arial"/>
          <w:sz w:val="22"/>
          <w:szCs w:val="22"/>
          <w:shd w:val="clear" w:color="auto" w:fill="FFFFFF"/>
        </w:rPr>
        <w:t>”</w:t>
      </w:r>
      <w:r w:rsidR="00320308" w:rsidRPr="00814CCF">
        <w:rPr>
          <w:rFonts w:ascii="Arial" w:hAnsi="Arial" w:cs="Arial"/>
          <w:sz w:val="22"/>
          <w:szCs w:val="22"/>
          <w:shd w:val="clear" w:color="auto" w:fill="FFFFFF"/>
        </w:rPr>
        <w:t>.</w:t>
      </w:r>
    </w:p>
    <w:p w14:paraId="1966F890" w14:textId="77777777" w:rsidR="00B70E5F" w:rsidRPr="00814CCF" w:rsidRDefault="002420E3" w:rsidP="00B70E5F">
      <w:pPr>
        <w:pStyle w:val="NormalnyWeb"/>
        <w:spacing w:before="0" w:beforeAutospacing="0" w:after="0"/>
        <w:ind w:left="17" w:firstLine="692"/>
        <w:jc w:val="both"/>
        <w:rPr>
          <w:rFonts w:ascii="Arial" w:hAnsi="Arial" w:cs="Arial"/>
          <w:sz w:val="22"/>
          <w:szCs w:val="22"/>
        </w:rPr>
      </w:pPr>
      <w:r w:rsidRPr="00814CCF">
        <w:rPr>
          <w:rFonts w:ascii="Arial" w:hAnsi="Arial" w:cs="Arial"/>
          <w:sz w:val="22"/>
          <w:szCs w:val="22"/>
        </w:rPr>
        <w:t>Z uwagi na charakter wnioskowanego zamierzenia</w:t>
      </w:r>
      <w:r w:rsidR="00814CCF" w:rsidRPr="00814CCF">
        <w:rPr>
          <w:rFonts w:ascii="Arial" w:hAnsi="Arial" w:cs="Arial"/>
          <w:sz w:val="22"/>
          <w:szCs w:val="22"/>
        </w:rPr>
        <w:t xml:space="preserve"> Wójt Gminy Czudec</w:t>
      </w:r>
      <w:r w:rsidR="00320308" w:rsidRPr="00814CCF">
        <w:rPr>
          <w:rFonts w:ascii="Arial" w:hAnsi="Arial" w:cs="Arial"/>
          <w:sz w:val="22"/>
          <w:szCs w:val="22"/>
        </w:rPr>
        <w:t xml:space="preserve"> ustalił</w:t>
      </w:r>
      <w:r w:rsidRPr="00814CCF">
        <w:rPr>
          <w:rFonts w:ascii="Arial" w:hAnsi="Arial" w:cs="Arial"/>
          <w:sz w:val="22"/>
          <w:szCs w:val="22"/>
        </w:rPr>
        <w:t xml:space="preserve">, że należy je zaliczyć do przedsięwzięć </w:t>
      </w:r>
      <w:r w:rsidR="006B41FD" w:rsidRPr="00814CCF">
        <w:rPr>
          <w:rFonts w:ascii="Arial" w:hAnsi="Arial" w:cs="Arial"/>
          <w:sz w:val="22"/>
          <w:szCs w:val="22"/>
        </w:rPr>
        <w:t>wymienionych w § 3 ust. 1 pkt 62</w:t>
      </w:r>
      <w:r w:rsidRPr="00814CCF">
        <w:rPr>
          <w:rFonts w:ascii="Arial" w:hAnsi="Arial" w:cs="Arial"/>
          <w:sz w:val="22"/>
          <w:szCs w:val="22"/>
        </w:rPr>
        <w:t xml:space="preserve"> </w:t>
      </w:r>
      <w:r w:rsidR="002E4425" w:rsidRPr="00814CCF">
        <w:rPr>
          <w:rFonts w:ascii="Arial" w:hAnsi="Arial" w:cs="Arial"/>
          <w:sz w:val="22"/>
          <w:szCs w:val="22"/>
        </w:rPr>
        <w:t>r</w:t>
      </w:r>
      <w:r w:rsidRPr="00814CCF">
        <w:rPr>
          <w:rFonts w:ascii="Arial" w:hAnsi="Arial" w:cs="Arial"/>
          <w:sz w:val="22"/>
          <w:szCs w:val="22"/>
        </w:rPr>
        <w:t>ozporządzenia Rady Ministrów z dnia</w:t>
      </w:r>
      <w:r w:rsidR="00ED3391" w:rsidRPr="00814CCF">
        <w:rPr>
          <w:rFonts w:ascii="Arial" w:hAnsi="Arial" w:cs="Arial"/>
          <w:sz w:val="22"/>
          <w:szCs w:val="22"/>
        </w:rPr>
        <w:t xml:space="preserve"> </w:t>
      </w:r>
      <w:r w:rsidR="00320308" w:rsidRPr="00814CCF">
        <w:rPr>
          <w:rFonts w:ascii="Arial" w:hAnsi="Arial" w:cs="Arial"/>
          <w:sz w:val="22"/>
          <w:szCs w:val="22"/>
        </w:rPr>
        <w:t xml:space="preserve">10 </w:t>
      </w:r>
      <w:r w:rsidR="006B41FD" w:rsidRPr="00814CCF">
        <w:rPr>
          <w:rFonts w:ascii="Arial" w:hAnsi="Arial" w:cs="Arial"/>
          <w:sz w:val="22"/>
          <w:szCs w:val="22"/>
        </w:rPr>
        <w:t>września 2019</w:t>
      </w:r>
      <w:r w:rsidRPr="00814CCF">
        <w:rPr>
          <w:rFonts w:ascii="Arial" w:hAnsi="Arial" w:cs="Arial"/>
          <w:sz w:val="22"/>
          <w:szCs w:val="22"/>
        </w:rPr>
        <w:t xml:space="preserve"> r. w sprawie przedsięwzięć mogących znacząco oddzia</w:t>
      </w:r>
      <w:r w:rsidR="006B41FD" w:rsidRPr="00814CCF">
        <w:rPr>
          <w:rFonts w:ascii="Arial" w:hAnsi="Arial" w:cs="Arial"/>
          <w:sz w:val="22"/>
          <w:szCs w:val="22"/>
        </w:rPr>
        <w:t>ływać na środowisko (Dz. U. z 2019 r., poz. 1839</w:t>
      </w:r>
      <w:r w:rsidR="009A33E4" w:rsidRPr="00814CCF">
        <w:rPr>
          <w:rFonts w:ascii="Arial" w:hAnsi="Arial" w:cs="Arial"/>
          <w:sz w:val="22"/>
          <w:szCs w:val="22"/>
        </w:rPr>
        <w:t xml:space="preserve">, ze zm.). </w:t>
      </w:r>
      <w:r w:rsidRPr="00814CCF">
        <w:rPr>
          <w:rFonts w:ascii="Arial" w:hAnsi="Arial" w:cs="Arial"/>
          <w:sz w:val="22"/>
          <w:szCs w:val="22"/>
        </w:rPr>
        <w:t>Tym samym przedmiotowe przedsięwzięcie należy zakwalifikować do grupy mogących potencjalnie znacząco oddziaływać na środowisko na podstawie art. 59 ust. 1 pkt 2 ustawy</w:t>
      </w:r>
      <w:r w:rsidR="00823FE6" w:rsidRPr="00814CCF">
        <w:rPr>
          <w:rFonts w:ascii="Arial" w:hAnsi="Arial" w:cs="Arial"/>
          <w:sz w:val="22"/>
          <w:szCs w:val="22"/>
        </w:rPr>
        <w:t xml:space="preserve"> </w:t>
      </w:r>
      <w:proofErr w:type="spellStart"/>
      <w:r w:rsidR="00823FE6" w:rsidRPr="00814CCF">
        <w:rPr>
          <w:rFonts w:ascii="Arial" w:hAnsi="Arial" w:cs="Arial"/>
          <w:sz w:val="22"/>
          <w:szCs w:val="22"/>
        </w:rPr>
        <w:t>ooś</w:t>
      </w:r>
      <w:proofErr w:type="spellEnd"/>
      <w:r w:rsidR="00823FE6" w:rsidRPr="00814CCF">
        <w:rPr>
          <w:rFonts w:ascii="Arial" w:hAnsi="Arial" w:cs="Arial"/>
          <w:sz w:val="22"/>
          <w:szCs w:val="22"/>
        </w:rPr>
        <w:t xml:space="preserve"> </w:t>
      </w:r>
      <w:r w:rsidRPr="00814CCF">
        <w:rPr>
          <w:rFonts w:ascii="Arial" w:hAnsi="Arial" w:cs="Arial"/>
          <w:sz w:val="22"/>
          <w:szCs w:val="22"/>
        </w:rPr>
        <w:t>, których realizacja zgodnie z art. 71 ust. 2 pkt 2 tej us</w:t>
      </w:r>
      <w:r w:rsidR="009A33E4" w:rsidRPr="00814CCF">
        <w:rPr>
          <w:rFonts w:ascii="Arial" w:hAnsi="Arial" w:cs="Arial"/>
          <w:sz w:val="22"/>
          <w:szCs w:val="22"/>
        </w:rPr>
        <w:t xml:space="preserve">tawy wymaga uzyskania decyzji o </w:t>
      </w:r>
      <w:r w:rsidRPr="00814CCF">
        <w:rPr>
          <w:rFonts w:ascii="Arial" w:hAnsi="Arial" w:cs="Arial"/>
          <w:sz w:val="22"/>
          <w:szCs w:val="22"/>
        </w:rPr>
        <w:t>środowiskowych uwarunkowaniach.</w:t>
      </w:r>
    </w:p>
    <w:p w14:paraId="1E5A7898" w14:textId="77777777" w:rsidR="00CF2E6A" w:rsidRPr="00814CCF" w:rsidRDefault="00F27217" w:rsidP="00B70E5F">
      <w:pPr>
        <w:pStyle w:val="NormalnyWeb"/>
        <w:spacing w:before="0" w:beforeAutospacing="0" w:after="0"/>
        <w:ind w:left="17" w:firstLine="692"/>
        <w:jc w:val="both"/>
        <w:rPr>
          <w:rFonts w:ascii="Arial" w:hAnsi="Arial" w:cs="Arial"/>
          <w:sz w:val="22"/>
          <w:szCs w:val="22"/>
        </w:rPr>
      </w:pPr>
      <w:r w:rsidRPr="00814CCF">
        <w:rPr>
          <w:rFonts w:ascii="Arial" w:hAnsi="Arial" w:cs="Arial"/>
          <w:sz w:val="22"/>
          <w:szCs w:val="22"/>
        </w:rPr>
        <w:t>Inwestycja planowana jest do realizacji</w:t>
      </w:r>
      <w:r w:rsidR="00CF2E6A" w:rsidRPr="00814CCF">
        <w:rPr>
          <w:rFonts w:ascii="Arial" w:hAnsi="Arial" w:cs="Arial"/>
          <w:sz w:val="22"/>
          <w:szCs w:val="22"/>
        </w:rPr>
        <w:t xml:space="preserve"> </w:t>
      </w:r>
      <w:r w:rsidR="00814CCF" w:rsidRPr="00814CCF">
        <w:rPr>
          <w:rFonts w:ascii="Arial" w:hAnsi="Arial" w:cs="Arial"/>
          <w:sz w:val="22"/>
          <w:szCs w:val="22"/>
        </w:rPr>
        <w:t>na działkach</w:t>
      </w:r>
      <w:r w:rsidR="009E7B9F" w:rsidRPr="00814CCF">
        <w:rPr>
          <w:rFonts w:ascii="Arial" w:hAnsi="Arial" w:cs="Arial"/>
          <w:sz w:val="22"/>
          <w:szCs w:val="22"/>
        </w:rPr>
        <w:t xml:space="preserve"> o nr ew.</w:t>
      </w:r>
      <w:r w:rsidR="00814CCF" w:rsidRPr="00814CCF">
        <w:rPr>
          <w:rFonts w:ascii="Arial" w:hAnsi="Arial" w:cs="Arial"/>
          <w:sz w:val="22"/>
          <w:szCs w:val="22"/>
        </w:rPr>
        <w:t>:</w:t>
      </w:r>
      <w:r w:rsidR="009E7B9F" w:rsidRPr="00814CCF">
        <w:rPr>
          <w:rFonts w:ascii="Arial" w:hAnsi="Arial" w:cs="Arial"/>
          <w:sz w:val="22"/>
          <w:szCs w:val="22"/>
        </w:rPr>
        <w:t xml:space="preserve"> </w:t>
      </w:r>
      <w:r w:rsidR="00814CCF" w:rsidRPr="00814CCF">
        <w:rPr>
          <w:rFonts w:ascii="Arial" w:hAnsi="Arial" w:cs="Arial"/>
          <w:sz w:val="22"/>
          <w:szCs w:val="22"/>
        </w:rPr>
        <w:t xml:space="preserve">7622/3 oraz 1949/3 </w:t>
      </w:r>
      <w:r w:rsidR="009E7B9F" w:rsidRPr="00814CCF">
        <w:rPr>
          <w:rFonts w:ascii="Arial" w:hAnsi="Arial" w:cs="Arial"/>
          <w:sz w:val="22"/>
          <w:szCs w:val="22"/>
        </w:rPr>
        <w:t>obręb</w:t>
      </w:r>
      <w:r w:rsidR="00814CCF" w:rsidRPr="00814CCF">
        <w:rPr>
          <w:rFonts w:ascii="Arial" w:hAnsi="Arial" w:cs="Arial"/>
          <w:sz w:val="22"/>
          <w:szCs w:val="22"/>
        </w:rPr>
        <w:t xml:space="preserve"> Wola </w:t>
      </w:r>
      <w:proofErr w:type="spellStart"/>
      <w:r w:rsidR="00814CCF" w:rsidRPr="00814CCF">
        <w:rPr>
          <w:rFonts w:ascii="Arial" w:hAnsi="Arial" w:cs="Arial"/>
          <w:sz w:val="22"/>
          <w:szCs w:val="22"/>
        </w:rPr>
        <w:t>Zgłobieńska</w:t>
      </w:r>
      <w:proofErr w:type="spellEnd"/>
      <w:r w:rsidR="00814CCF" w:rsidRPr="00814CCF">
        <w:rPr>
          <w:rFonts w:ascii="Arial" w:hAnsi="Arial" w:cs="Arial"/>
          <w:sz w:val="22"/>
          <w:szCs w:val="22"/>
        </w:rPr>
        <w:t>, gmina Boguchwała.</w:t>
      </w:r>
    </w:p>
    <w:p w14:paraId="0FD10F40" w14:textId="77777777" w:rsidR="00583630" w:rsidRPr="008F38F8" w:rsidRDefault="00047301" w:rsidP="00583630">
      <w:pPr>
        <w:ind w:firstLine="709"/>
        <w:jc w:val="both"/>
        <w:rPr>
          <w:rFonts w:ascii="Arial" w:hAnsi="Arial" w:cs="Arial"/>
          <w:sz w:val="22"/>
          <w:szCs w:val="22"/>
        </w:rPr>
      </w:pPr>
      <w:r w:rsidRPr="000F3E4E">
        <w:rPr>
          <w:rFonts w:ascii="Arial" w:hAnsi="Arial" w:cs="Arial"/>
          <w:sz w:val="22"/>
          <w:szCs w:val="22"/>
        </w:rPr>
        <w:t>Przedsięwzięcie poleg</w:t>
      </w:r>
      <w:r w:rsidR="009F2A46" w:rsidRPr="000F3E4E">
        <w:rPr>
          <w:rFonts w:ascii="Arial" w:hAnsi="Arial" w:cs="Arial"/>
          <w:sz w:val="22"/>
          <w:szCs w:val="22"/>
        </w:rPr>
        <w:t>ać będzie na przebudowie drogi</w:t>
      </w:r>
      <w:r w:rsidR="008F38F8" w:rsidRPr="000F3E4E">
        <w:rPr>
          <w:rFonts w:ascii="Arial" w:hAnsi="Arial" w:cs="Arial"/>
          <w:sz w:val="22"/>
          <w:szCs w:val="22"/>
        </w:rPr>
        <w:t xml:space="preserve"> tłuczniowej</w:t>
      </w:r>
      <w:r w:rsidR="009F2A46" w:rsidRPr="000F3E4E">
        <w:rPr>
          <w:rFonts w:ascii="Arial" w:hAnsi="Arial" w:cs="Arial"/>
          <w:sz w:val="22"/>
          <w:szCs w:val="22"/>
        </w:rPr>
        <w:t xml:space="preserve"> </w:t>
      </w:r>
      <w:r w:rsidR="008F38F8" w:rsidRPr="000F3E4E">
        <w:rPr>
          <w:rFonts w:ascii="Arial" w:hAnsi="Arial" w:cs="Arial"/>
          <w:sz w:val="22"/>
          <w:szCs w:val="22"/>
        </w:rPr>
        <w:t xml:space="preserve">o </w:t>
      </w:r>
      <w:r w:rsidRPr="000F3E4E">
        <w:rPr>
          <w:rFonts w:ascii="Arial" w:hAnsi="Arial" w:cs="Arial"/>
          <w:sz w:val="22"/>
          <w:szCs w:val="22"/>
        </w:rPr>
        <w:t xml:space="preserve">szerokości ok. 5 m </w:t>
      </w:r>
      <w:r w:rsidR="00CF2E6A" w:rsidRPr="000F3E4E">
        <w:rPr>
          <w:rFonts w:ascii="Arial" w:hAnsi="Arial" w:cs="Arial"/>
          <w:sz w:val="22"/>
          <w:szCs w:val="22"/>
        </w:rPr>
        <w:t xml:space="preserve">oraz </w:t>
      </w:r>
      <w:r w:rsidR="000F3E4E" w:rsidRPr="000F3E4E">
        <w:rPr>
          <w:rFonts w:ascii="Arial" w:hAnsi="Arial" w:cs="Arial"/>
          <w:sz w:val="22"/>
          <w:szCs w:val="22"/>
        </w:rPr>
        <w:t xml:space="preserve">ewentualnym </w:t>
      </w:r>
      <w:r w:rsidR="00CF2E6A" w:rsidRPr="000F3E4E">
        <w:rPr>
          <w:rFonts w:ascii="Arial" w:hAnsi="Arial" w:cs="Arial"/>
          <w:sz w:val="22"/>
          <w:szCs w:val="22"/>
        </w:rPr>
        <w:t>remoncie istniejącego dywanika bitumi</w:t>
      </w:r>
      <w:r w:rsidR="009F2A46" w:rsidRPr="000F3E4E">
        <w:rPr>
          <w:rFonts w:ascii="Arial" w:hAnsi="Arial" w:cs="Arial"/>
          <w:sz w:val="22"/>
          <w:szCs w:val="22"/>
        </w:rPr>
        <w:t>cznego na pierwszych 216 m</w:t>
      </w:r>
      <w:r w:rsidR="00CF2E6A" w:rsidRPr="000F3E4E">
        <w:rPr>
          <w:rFonts w:ascii="Arial" w:hAnsi="Arial" w:cs="Arial"/>
          <w:sz w:val="22"/>
          <w:szCs w:val="22"/>
        </w:rPr>
        <w:t xml:space="preserve"> przebiegu inwestycji. Inwestycja będzie realizowana </w:t>
      </w:r>
      <w:r w:rsidRPr="000F3E4E">
        <w:rPr>
          <w:rFonts w:ascii="Arial" w:hAnsi="Arial" w:cs="Arial"/>
          <w:sz w:val="22"/>
          <w:szCs w:val="22"/>
        </w:rPr>
        <w:t>na odcinku o długości ok. 1,222 km. W</w:t>
      </w:r>
      <w:r w:rsidR="000F3E4E" w:rsidRPr="000F3E4E">
        <w:rPr>
          <w:rFonts w:ascii="Arial" w:hAnsi="Arial" w:cs="Arial"/>
          <w:sz w:val="22"/>
          <w:szCs w:val="22"/>
        </w:rPr>
        <w:t> </w:t>
      </w:r>
      <w:r w:rsidRPr="000F3E4E">
        <w:rPr>
          <w:rFonts w:ascii="Arial" w:hAnsi="Arial" w:cs="Arial"/>
          <w:sz w:val="22"/>
          <w:szCs w:val="22"/>
        </w:rPr>
        <w:t>wyniku przebudowy powstanie droga</w:t>
      </w:r>
      <w:r w:rsidR="007E7A59" w:rsidRPr="000F3E4E">
        <w:rPr>
          <w:rFonts w:ascii="Arial" w:hAnsi="Arial" w:cs="Arial"/>
          <w:sz w:val="22"/>
          <w:szCs w:val="22"/>
        </w:rPr>
        <w:t xml:space="preserve"> klasy D</w:t>
      </w:r>
      <w:r w:rsidRPr="000F3E4E">
        <w:rPr>
          <w:rFonts w:ascii="Arial" w:hAnsi="Arial" w:cs="Arial"/>
          <w:sz w:val="22"/>
          <w:szCs w:val="22"/>
        </w:rPr>
        <w:t xml:space="preserve"> </w:t>
      </w:r>
      <w:r w:rsidR="007E7A59" w:rsidRPr="000F3E4E">
        <w:rPr>
          <w:rFonts w:ascii="Arial" w:hAnsi="Arial" w:cs="Arial"/>
          <w:sz w:val="22"/>
          <w:szCs w:val="22"/>
        </w:rPr>
        <w:t>o</w:t>
      </w:r>
      <w:r w:rsidR="007F03DF" w:rsidRPr="000F3E4E">
        <w:rPr>
          <w:rFonts w:ascii="Arial" w:hAnsi="Arial" w:cs="Arial"/>
          <w:sz w:val="22"/>
          <w:szCs w:val="22"/>
        </w:rPr>
        <w:t xml:space="preserve"> </w:t>
      </w:r>
      <w:r w:rsidRPr="000F3E4E">
        <w:rPr>
          <w:rFonts w:ascii="Arial" w:hAnsi="Arial" w:cs="Arial"/>
          <w:sz w:val="22"/>
          <w:szCs w:val="22"/>
        </w:rPr>
        <w:t xml:space="preserve">nawierzchni bitumicznej szerokości </w:t>
      </w:r>
      <w:r w:rsidR="000F3E4E">
        <w:rPr>
          <w:rFonts w:ascii="Arial" w:hAnsi="Arial" w:cs="Arial"/>
          <w:sz w:val="22"/>
          <w:szCs w:val="22"/>
        </w:rPr>
        <w:t>ok. </w:t>
      </w:r>
      <w:r w:rsidR="000F3E4E" w:rsidRPr="000F3E4E">
        <w:rPr>
          <w:rFonts w:ascii="Arial" w:hAnsi="Arial" w:cs="Arial"/>
          <w:sz w:val="22"/>
          <w:szCs w:val="22"/>
        </w:rPr>
        <w:t>3,5 </w:t>
      </w:r>
      <w:r w:rsidRPr="000F3E4E">
        <w:rPr>
          <w:rFonts w:ascii="Arial" w:hAnsi="Arial" w:cs="Arial"/>
          <w:sz w:val="22"/>
          <w:szCs w:val="22"/>
        </w:rPr>
        <w:t xml:space="preserve">m. Zakres prac obejmuje </w:t>
      </w:r>
      <w:r w:rsidR="007E7A59" w:rsidRPr="000F3E4E">
        <w:rPr>
          <w:rFonts w:ascii="Arial" w:hAnsi="Arial" w:cs="Arial"/>
          <w:sz w:val="22"/>
          <w:szCs w:val="22"/>
        </w:rPr>
        <w:t xml:space="preserve">uzupełnienie ewentualnych braków i wyrównanie powierzchni </w:t>
      </w:r>
      <w:r w:rsidRPr="000F3E4E">
        <w:rPr>
          <w:rFonts w:ascii="Arial" w:hAnsi="Arial" w:cs="Arial"/>
          <w:sz w:val="22"/>
          <w:szCs w:val="22"/>
        </w:rPr>
        <w:t>istniejącej nawierzchni tłuc</w:t>
      </w:r>
      <w:r w:rsidR="007E7A59" w:rsidRPr="000F3E4E">
        <w:rPr>
          <w:rFonts w:ascii="Arial" w:hAnsi="Arial" w:cs="Arial"/>
          <w:sz w:val="22"/>
          <w:szCs w:val="22"/>
        </w:rPr>
        <w:t>zniowej, wykonanie dodatkowych warstw</w:t>
      </w:r>
      <w:r w:rsidRPr="000F3E4E">
        <w:rPr>
          <w:rFonts w:ascii="Arial" w:hAnsi="Arial" w:cs="Arial"/>
          <w:sz w:val="22"/>
          <w:szCs w:val="22"/>
        </w:rPr>
        <w:t xml:space="preserve"> podbudowy, a także wyprofilowanie pozostałych fragmentów istniejącej nawierzchni tłuczniowej</w:t>
      </w:r>
      <w:r w:rsidR="007E7A59" w:rsidRPr="000F3E4E">
        <w:rPr>
          <w:rFonts w:ascii="Arial" w:hAnsi="Arial" w:cs="Arial"/>
          <w:sz w:val="22"/>
          <w:szCs w:val="22"/>
        </w:rPr>
        <w:t xml:space="preserve"> tak</w:t>
      </w:r>
      <w:r w:rsidRPr="000F3E4E">
        <w:rPr>
          <w:rFonts w:ascii="Arial" w:hAnsi="Arial" w:cs="Arial"/>
          <w:sz w:val="22"/>
          <w:szCs w:val="22"/>
        </w:rPr>
        <w:t>, aby peł</w:t>
      </w:r>
      <w:r w:rsidR="007E7A59" w:rsidRPr="000F3E4E">
        <w:rPr>
          <w:rFonts w:ascii="Arial" w:hAnsi="Arial" w:cs="Arial"/>
          <w:sz w:val="22"/>
          <w:szCs w:val="22"/>
        </w:rPr>
        <w:t>niła rolę pobocza o szerokości 0,75 m,</w:t>
      </w:r>
      <w:r w:rsidR="006F227C" w:rsidRPr="000F3E4E">
        <w:rPr>
          <w:rFonts w:ascii="Arial" w:hAnsi="Arial" w:cs="Arial"/>
          <w:sz w:val="22"/>
          <w:szCs w:val="22"/>
        </w:rPr>
        <w:t xml:space="preserve"> wykonanie nawierzchni bitumicznej oraz skrzyżowań,</w:t>
      </w:r>
      <w:r w:rsidR="007E7A59" w:rsidRPr="000F3E4E">
        <w:rPr>
          <w:rFonts w:ascii="Arial" w:hAnsi="Arial" w:cs="Arial"/>
          <w:sz w:val="22"/>
          <w:szCs w:val="22"/>
        </w:rPr>
        <w:t xml:space="preserve"> </w:t>
      </w:r>
      <w:r w:rsidRPr="000F3E4E">
        <w:rPr>
          <w:rFonts w:ascii="Arial" w:hAnsi="Arial" w:cs="Arial"/>
          <w:sz w:val="22"/>
          <w:szCs w:val="22"/>
        </w:rPr>
        <w:t>czyszczenie istniejących przepustów oraz rowów odwodnieniowych</w:t>
      </w:r>
      <w:r w:rsidR="007E7A59" w:rsidRPr="000F3E4E">
        <w:rPr>
          <w:rFonts w:ascii="Arial" w:hAnsi="Arial" w:cs="Arial"/>
          <w:sz w:val="22"/>
          <w:szCs w:val="22"/>
        </w:rPr>
        <w:t xml:space="preserve"> (jeśli zajdzie taka </w:t>
      </w:r>
      <w:r w:rsidR="007E7A59" w:rsidRPr="009F2A46">
        <w:rPr>
          <w:rFonts w:ascii="Arial" w:hAnsi="Arial" w:cs="Arial"/>
          <w:sz w:val="22"/>
          <w:szCs w:val="22"/>
        </w:rPr>
        <w:lastRenderedPageBreak/>
        <w:t xml:space="preserve">konieczność </w:t>
      </w:r>
      <w:r w:rsidRPr="009F2A46">
        <w:rPr>
          <w:rFonts w:ascii="Arial" w:hAnsi="Arial" w:cs="Arial"/>
          <w:sz w:val="22"/>
          <w:szCs w:val="22"/>
        </w:rPr>
        <w:t>na etapie prac projektowych</w:t>
      </w:r>
      <w:r w:rsidR="007E7A59" w:rsidRPr="009F2A46">
        <w:rPr>
          <w:rFonts w:ascii="Arial" w:hAnsi="Arial" w:cs="Arial"/>
          <w:sz w:val="22"/>
          <w:szCs w:val="22"/>
        </w:rPr>
        <w:t>)</w:t>
      </w:r>
      <w:r w:rsidRPr="009F2A46">
        <w:rPr>
          <w:rFonts w:ascii="Arial" w:hAnsi="Arial" w:cs="Arial"/>
          <w:sz w:val="22"/>
          <w:szCs w:val="22"/>
        </w:rPr>
        <w:t xml:space="preserve">. </w:t>
      </w:r>
      <w:r w:rsidRPr="008F38F8">
        <w:rPr>
          <w:rFonts w:ascii="Arial" w:hAnsi="Arial" w:cs="Arial"/>
          <w:sz w:val="22"/>
          <w:szCs w:val="22"/>
        </w:rPr>
        <w:t xml:space="preserve">Na </w:t>
      </w:r>
      <w:r w:rsidR="00173204">
        <w:rPr>
          <w:rFonts w:ascii="Arial" w:hAnsi="Arial" w:cs="Arial"/>
          <w:sz w:val="22"/>
          <w:szCs w:val="22"/>
        </w:rPr>
        <w:t>przebudowanym</w:t>
      </w:r>
      <w:r w:rsidR="007E7A59" w:rsidRPr="008F38F8">
        <w:rPr>
          <w:rFonts w:ascii="Arial" w:hAnsi="Arial" w:cs="Arial"/>
          <w:sz w:val="22"/>
          <w:szCs w:val="22"/>
        </w:rPr>
        <w:t xml:space="preserve"> </w:t>
      </w:r>
      <w:r w:rsidR="00173204">
        <w:rPr>
          <w:rFonts w:ascii="Arial" w:hAnsi="Arial" w:cs="Arial"/>
          <w:sz w:val="22"/>
          <w:szCs w:val="22"/>
        </w:rPr>
        <w:t>odcinku drogi będzie obowiązywało</w:t>
      </w:r>
      <w:r w:rsidRPr="008F38F8">
        <w:rPr>
          <w:rFonts w:ascii="Arial" w:hAnsi="Arial" w:cs="Arial"/>
          <w:sz w:val="22"/>
          <w:szCs w:val="22"/>
        </w:rPr>
        <w:t xml:space="preserve"> </w:t>
      </w:r>
      <w:r w:rsidR="00173204">
        <w:rPr>
          <w:rFonts w:ascii="Arial" w:hAnsi="Arial" w:cs="Arial"/>
          <w:sz w:val="22"/>
          <w:szCs w:val="22"/>
        </w:rPr>
        <w:t>ograniczenie</w:t>
      </w:r>
      <w:r w:rsidRPr="008F38F8">
        <w:rPr>
          <w:rFonts w:ascii="Arial" w:hAnsi="Arial" w:cs="Arial"/>
          <w:sz w:val="22"/>
          <w:szCs w:val="22"/>
        </w:rPr>
        <w:t xml:space="preserve"> prędkości do 30</w:t>
      </w:r>
      <w:r w:rsidR="006F227C" w:rsidRPr="008F38F8">
        <w:rPr>
          <w:rFonts w:ascii="Arial" w:hAnsi="Arial" w:cs="Arial"/>
          <w:sz w:val="22"/>
          <w:szCs w:val="22"/>
        </w:rPr>
        <w:t xml:space="preserve"> </w:t>
      </w:r>
      <w:r w:rsidRPr="008F38F8">
        <w:rPr>
          <w:rFonts w:ascii="Arial" w:hAnsi="Arial" w:cs="Arial"/>
          <w:sz w:val="22"/>
          <w:szCs w:val="22"/>
        </w:rPr>
        <w:t>km/h</w:t>
      </w:r>
      <w:r w:rsidR="007E7A59" w:rsidRPr="008F38F8">
        <w:rPr>
          <w:rFonts w:ascii="Arial" w:hAnsi="Arial" w:cs="Arial"/>
          <w:sz w:val="22"/>
          <w:szCs w:val="22"/>
        </w:rPr>
        <w:t>.</w:t>
      </w:r>
    </w:p>
    <w:p w14:paraId="6242CE48" w14:textId="77777777" w:rsidR="009E241B" w:rsidRPr="00814CCF" w:rsidRDefault="005B44A3" w:rsidP="00583630">
      <w:pPr>
        <w:ind w:firstLine="709"/>
        <w:jc w:val="both"/>
        <w:rPr>
          <w:rFonts w:ascii="Arial" w:hAnsi="Arial" w:cs="Arial"/>
          <w:sz w:val="22"/>
          <w:szCs w:val="22"/>
        </w:rPr>
      </w:pPr>
      <w:r w:rsidRPr="00814CCF">
        <w:rPr>
          <w:rFonts w:ascii="Arial" w:hAnsi="Arial" w:cs="Arial"/>
          <w:sz w:val="22"/>
          <w:szCs w:val="22"/>
        </w:rPr>
        <w:t xml:space="preserve">Emisja substancji zanieczyszczających do powietrza oraz emisja hałasu podczas prowadzenia prac budowlanych, która będzie spowodowana pracą maszyn budowlanych i pojazdów transportujących materiały budowlane, nie może zostać wyeliminowana, jednak będzie miała charakter krótkotrwały i odwracalny. Uciążliwości dla terenów sąsiednich, związane z występowaniem hałasu, wibracji, emisji do powietrza, będą mieć charakter przejściowy. </w:t>
      </w:r>
    </w:p>
    <w:p w14:paraId="37F09DA9" w14:textId="77777777" w:rsidR="005B44A3" w:rsidRPr="00814CCF" w:rsidRDefault="005B44A3" w:rsidP="009E241B">
      <w:pPr>
        <w:pStyle w:val="NormalnyWeb"/>
        <w:spacing w:before="0" w:beforeAutospacing="0" w:after="0"/>
        <w:ind w:left="17" w:firstLine="692"/>
        <w:jc w:val="both"/>
        <w:rPr>
          <w:rFonts w:ascii="Arial" w:hAnsi="Arial" w:cs="Arial"/>
          <w:bCs/>
          <w:iCs/>
          <w:sz w:val="22"/>
          <w:szCs w:val="22"/>
        </w:rPr>
      </w:pPr>
      <w:r w:rsidRPr="00814CCF">
        <w:rPr>
          <w:rFonts w:ascii="Arial" w:hAnsi="Arial" w:cs="Arial"/>
          <w:bCs/>
          <w:iCs/>
          <w:sz w:val="22"/>
          <w:szCs w:val="22"/>
        </w:rPr>
        <w:t xml:space="preserve">W trakcie prac wykorzystywane będą maszyny, urządzenia i środki transportu, znajdujące się w dobrym stanie technicznym. </w:t>
      </w:r>
      <w:r w:rsidR="009E241B" w:rsidRPr="00814CCF">
        <w:rPr>
          <w:rFonts w:ascii="Arial" w:hAnsi="Arial" w:cs="Arial"/>
          <w:bCs/>
          <w:iCs/>
          <w:sz w:val="22"/>
          <w:szCs w:val="22"/>
        </w:rPr>
        <w:t xml:space="preserve">W ramach działań minimalizujących emisje do powietrza przewiduje się m. in.: </w:t>
      </w:r>
      <w:r w:rsidR="00DE279F" w:rsidRPr="00814CCF">
        <w:rPr>
          <w:rFonts w:ascii="Arial" w:hAnsi="Arial" w:cs="Arial"/>
          <w:bCs/>
          <w:iCs/>
          <w:sz w:val="22"/>
          <w:szCs w:val="22"/>
        </w:rPr>
        <w:t>eli</w:t>
      </w:r>
      <w:r w:rsidR="009E241B" w:rsidRPr="00814CCF">
        <w:rPr>
          <w:rFonts w:ascii="Arial" w:hAnsi="Arial" w:cs="Arial"/>
          <w:bCs/>
          <w:iCs/>
          <w:sz w:val="22"/>
          <w:szCs w:val="22"/>
        </w:rPr>
        <w:t xml:space="preserve">minowanie „pustych przebiegów” oraz wyłączenie silników maszyn i </w:t>
      </w:r>
      <w:r w:rsidR="00DE279F" w:rsidRPr="00814CCF">
        <w:rPr>
          <w:rFonts w:ascii="Arial" w:hAnsi="Arial" w:cs="Arial"/>
          <w:bCs/>
          <w:iCs/>
          <w:sz w:val="22"/>
          <w:szCs w:val="22"/>
        </w:rPr>
        <w:t>samochodów podczas przerw w pracy.</w:t>
      </w:r>
    </w:p>
    <w:p w14:paraId="24DD3FC0" w14:textId="77777777" w:rsidR="005B44A3" w:rsidRPr="00814CCF" w:rsidRDefault="005B44A3" w:rsidP="005B44A3">
      <w:pPr>
        <w:ind w:firstLine="709"/>
        <w:jc w:val="both"/>
        <w:rPr>
          <w:rFonts w:ascii="Arial" w:hAnsi="Arial" w:cs="Arial"/>
          <w:sz w:val="22"/>
          <w:szCs w:val="22"/>
        </w:rPr>
      </w:pPr>
      <w:r w:rsidRPr="00814CCF">
        <w:rPr>
          <w:rFonts w:ascii="Arial" w:hAnsi="Arial" w:cs="Arial"/>
          <w:sz w:val="22"/>
          <w:szCs w:val="22"/>
        </w:rPr>
        <w:t>Powstające odpady będą odpadami typowymi dla tego typu przedsięwzięć i będą zagospodarowywane zgodnie z zapisami ustawy z dnia 14 grudnia 2012 r. o odpadach (Dz. U. z 2</w:t>
      </w:r>
      <w:r w:rsidR="0035381C" w:rsidRPr="00814CCF">
        <w:rPr>
          <w:rFonts w:ascii="Arial" w:hAnsi="Arial" w:cs="Arial"/>
          <w:sz w:val="22"/>
          <w:szCs w:val="22"/>
        </w:rPr>
        <w:t>023 r., poz. 1587</w:t>
      </w:r>
      <w:r w:rsidRPr="00814CCF">
        <w:rPr>
          <w:rFonts w:ascii="Arial" w:hAnsi="Arial" w:cs="Arial"/>
          <w:sz w:val="22"/>
          <w:szCs w:val="22"/>
        </w:rPr>
        <w:t>, ze zm.). Będą one selektywnie magazynowane w wyznaczonych miejscach, w sposób zapobiegający ich rozprzestrzenianiu się w środowisku i odbierane przez uprawnionego odbiorcę.</w:t>
      </w:r>
    </w:p>
    <w:p w14:paraId="56E37D0B" w14:textId="77777777" w:rsidR="005B44A3" w:rsidRPr="00814CCF" w:rsidRDefault="005B44A3" w:rsidP="005B44A3">
      <w:pPr>
        <w:pStyle w:val="Standard"/>
        <w:autoSpaceDE w:val="0"/>
        <w:ind w:firstLine="709"/>
        <w:jc w:val="both"/>
        <w:rPr>
          <w:rFonts w:ascii="Arial" w:hAnsi="Arial" w:cs="Arial"/>
          <w:sz w:val="22"/>
          <w:szCs w:val="18"/>
        </w:rPr>
      </w:pPr>
      <w:r w:rsidRPr="00814CCF">
        <w:rPr>
          <w:rFonts w:ascii="Arial" w:hAnsi="Arial" w:cs="Arial"/>
          <w:sz w:val="22"/>
          <w:szCs w:val="18"/>
        </w:rPr>
        <w:t>Podczas realizacji przedsięwzięcia wystąpi emisja hałasu związana z pracą maszyn budowlanych oraz poruszaniem się po terenie inwestycji pojazdów silnikowych. Prace budowlane będą prowadzone wyłącznie w porze dziennej, tj. w godzinach 6.00 – 22.00.</w:t>
      </w:r>
    </w:p>
    <w:p w14:paraId="7040F618" w14:textId="77777777" w:rsidR="005B44A3" w:rsidRPr="00814CCF" w:rsidRDefault="005B44A3" w:rsidP="005B44A3">
      <w:pPr>
        <w:pStyle w:val="Standard"/>
        <w:autoSpaceDE w:val="0"/>
        <w:ind w:firstLine="709"/>
        <w:jc w:val="both"/>
        <w:rPr>
          <w:rFonts w:ascii="Arial" w:hAnsi="Arial" w:cs="Arial"/>
          <w:sz w:val="22"/>
          <w:szCs w:val="18"/>
        </w:rPr>
      </w:pPr>
      <w:r w:rsidRPr="00814CCF">
        <w:rPr>
          <w:rFonts w:ascii="Arial" w:hAnsi="Arial" w:cs="Arial"/>
          <w:sz w:val="22"/>
          <w:szCs w:val="18"/>
        </w:rPr>
        <w:t>Jak wskazano w dokumentacji, najbliższym terenem podlegającym ochronie akustycznej jest budynek mieszkalny zabudowy zagrodowej, z</w:t>
      </w:r>
      <w:r w:rsidR="009E7B9F" w:rsidRPr="00814CCF">
        <w:rPr>
          <w:rFonts w:ascii="Arial" w:hAnsi="Arial" w:cs="Arial"/>
          <w:sz w:val="22"/>
          <w:szCs w:val="18"/>
        </w:rPr>
        <w:t>l</w:t>
      </w:r>
      <w:r w:rsidR="00814CCF" w:rsidRPr="00814CCF">
        <w:rPr>
          <w:rFonts w:ascii="Arial" w:hAnsi="Arial" w:cs="Arial"/>
          <w:sz w:val="22"/>
          <w:szCs w:val="18"/>
        </w:rPr>
        <w:t>okalizowany w odległości ok. 8 </w:t>
      </w:r>
      <w:r w:rsidRPr="00814CCF">
        <w:rPr>
          <w:rFonts w:ascii="Arial" w:hAnsi="Arial" w:cs="Arial"/>
          <w:sz w:val="22"/>
          <w:szCs w:val="18"/>
        </w:rPr>
        <w:t xml:space="preserve">m od planowanej do przebudowy drogi, dla którego dopuszczalne poziomy hałasu wynoszą 65 </w:t>
      </w:r>
      <w:proofErr w:type="spellStart"/>
      <w:r w:rsidRPr="00814CCF">
        <w:rPr>
          <w:rFonts w:ascii="Arial" w:hAnsi="Arial" w:cs="Arial"/>
          <w:sz w:val="22"/>
          <w:szCs w:val="18"/>
        </w:rPr>
        <w:t>dB</w:t>
      </w:r>
      <w:proofErr w:type="spellEnd"/>
      <w:r w:rsidRPr="00814CCF">
        <w:rPr>
          <w:rFonts w:ascii="Arial" w:hAnsi="Arial" w:cs="Arial"/>
          <w:sz w:val="22"/>
          <w:szCs w:val="18"/>
        </w:rPr>
        <w:t xml:space="preserve">(A) w porze dziennej i 56 </w:t>
      </w:r>
      <w:proofErr w:type="spellStart"/>
      <w:r w:rsidRPr="00814CCF">
        <w:rPr>
          <w:rFonts w:ascii="Arial" w:hAnsi="Arial" w:cs="Arial"/>
          <w:sz w:val="22"/>
          <w:szCs w:val="18"/>
        </w:rPr>
        <w:t>dB</w:t>
      </w:r>
      <w:proofErr w:type="spellEnd"/>
      <w:r w:rsidRPr="00814CCF">
        <w:rPr>
          <w:rFonts w:ascii="Arial" w:hAnsi="Arial" w:cs="Arial"/>
          <w:sz w:val="22"/>
          <w:szCs w:val="18"/>
        </w:rPr>
        <w:t xml:space="preserve">(A) w porze nocnej, zgodnie z rozporządzeniem Ministra Środowiska z dnia 14 czerwca 2007 r. w sprawie dopuszczalnych poziomów hałasu w środowisku (Dz. U. z 2014 r., poz. 112). </w:t>
      </w:r>
      <w:r w:rsidRPr="00814CCF">
        <w:rPr>
          <w:rFonts w:ascii="Arial" w:eastAsia="Arial" w:hAnsi="Arial" w:cs="Arial"/>
          <w:sz w:val="22"/>
          <w:szCs w:val="22"/>
        </w:rPr>
        <w:t xml:space="preserve">Jak wynika z dokumentacji, emisja hałasu, będzie ograniczana przez prawidłową eksploatację urządzeń i pojazdów będących w dobrym stanie technicznym. </w:t>
      </w:r>
    </w:p>
    <w:p w14:paraId="072DF487" w14:textId="7131FE26" w:rsidR="005B44A3" w:rsidRPr="00814CCF" w:rsidRDefault="005B44A3" w:rsidP="005B44A3">
      <w:pPr>
        <w:pStyle w:val="Standard"/>
        <w:autoSpaceDE w:val="0"/>
        <w:ind w:firstLine="709"/>
        <w:jc w:val="both"/>
        <w:rPr>
          <w:rFonts w:ascii="Arial" w:eastAsia="Arial" w:hAnsi="Arial" w:cs="Arial"/>
          <w:sz w:val="22"/>
          <w:szCs w:val="22"/>
        </w:rPr>
      </w:pPr>
      <w:r w:rsidRPr="00814CCF">
        <w:rPr>
          <w:rFonts w:ascii="Arial" w:eastAsia="Arial" w:hAnsi="Arial" w:cs="Arial"/>
          <w:sz w:val="22"/>
          <w:szCs w:val="22"/>
        </w:rPr>
        <w:t>Zgodnie z informacjami podanymi w KIP, docelowy ruch pojazdów na przedmiotowej drodze (w przypadku udostępnienia drogi na potrzeby turystyki) wyniesie ok.</w:t>
      </w:r>
      <w:r w:rsidR="003D3EEA">
        <w:rPr>
          <w:rFonts w:ascii="Arial" w:eastAsia="Arial" w:hAnsi="Arial" w:cs="Arial"/>
          <w:sz w:val="22"/>
          <w:szCs w:val="22"/>
        </w:rPr>
        <w:br/>
      </w:r>
      <w:r w:rsidRPr="00814CCF">
        <w:rPr>
          <w:rFonts w:ascii="Arial" w:eastAsia="Arial" w:hAnsi="Arial" w:cs="Arial"/>
          <w:sz w:val="22"/>
          <w:szCs w:val="22"/>
        </w:rPr>
        <w:t xml:space="preserve">50 pojazdów/dobę. Realizacja zamiaru inwestycyjnego, jakim jest wykonanie nowej nawierzchni drogi, skutkowała będzie upłynnieniem ruchu, co przyczyni się do zmniejszenia emisji zanieczyszczeń do powietrza oraz zmniejszenia poziomu hałasu komunikacyjnego pojazdów poruszających się obecnie po nierównej nawierzchni. </w:t>
      </w:r>
      <w:r w:rsidRPr="00814CCF">
        <w:rPr>
          <w:rFonts w:ascii="Arial" w:hAnsi="Arial" w:cs="Arial"/>
          <w:sz w:val="22"/>
          <w:szCs w:val="18"/>
        </w:rPr>
        <w:t xml:space="preserve">Biorąc pod uwagę powyższe, przewiduje się, iż </w:t>
      </w:r>
      <w:r w:rsidRPr="00814CCF">
        <w:rPr>
          <w:rFonts w:ascii="Arial" w:hAnsi="Arial" w:cs="Arial"/>
          <w:sz w:val="22"/>
        </w:rPr>
        <w:t>dotrzymane będą wartości dopuszczalne poziomu hałasu określone w ww. rozporządzeniu na najbliższych terenach chronionych pod względem akustycznym na etapie realizacji i</w:t>
      </w:r>
      <w:r w:rsidR="00DE279F" w:rsidRPr="00814CCF">
        <w:rPr>
          <w:rFonts w:ascii="Arial" w:hAnsi="Arial" w:cs="Arial"/>
          <w:sz w:val="22"/>
        </w:rPr>
        <w:t xml:space="preserve"> </w:t>
      </w:r>
      <w:r w:rsidRPr="00814CCF">
        <w:rPr>
          <w:rFonts w:ascii="Arial" w:hAnsi="Arial" w:cs="Arial"/>
          <w:sz w:val="22"/>
        </w:rPr>
        <w:t>eksploatacji przedsięwzięcia.</w:t>
      </w:r>
    </w:p>
    <w:p w14:paraId="090A91A0" w14:textId="77777777" w:rsidR="007411C6" w:rsidRPr="00AF59A9" w:rsidRDefault="005B44A3" w:rsidP="007411C6">
      <w:pPr>
        <w:ind w:firstLine="709"/>
        <w:jc w:val="both"/>
        <w:rPr>
          <w:rFonts w:ascii="Arial" w:hAnsi="Arial" w:cs="Arial"/>
          <w:bCs/>
          <w:iCs/>
          <w:sz w:val="22"/>
          <w:szCs w:val="22"/>
        </w:rPr>
      </w:pPr>
      <w:r w:rsidRPr="00AF59A9">
        <w:rPr>
          <w:rFonts w:ascii="Arial" w:hAnsi="Arial" w:cs="Arial"/>
          <w:bCs/>
          <w:iCs/>
          <w:sz w:val="22"/>
          <w:szCs w:val="22"/>
        </w:rPr>
        <w:t xml:space="preserve">Zastosowany sprzęt będzie sprawny technicznie i odpowiednio zabezpieczony przed możliwością wycieku substancji ropopochodnych i przedostaniem się ich do gruntu i wód. Zostanie wyznaczone miejsce awaryjnego uzupełniania paliwa i olejów oraz tymczasowych napraw maszyn. Miejsce to będzie wyposażone w sorbent oraz maty sorpcyjne. </w:t>
      </w:r>
    </w:p>
    <w:p w14:paraId="75814B8A" w14:textId="77777777" w:rsidR="005B44A3" w:rsidRPr="00AF59A9" w:rsidRDefault="007411C6" w:rsidP="007411C6">
      <w:pPr>
        <w:ind w:firstLine="709"/>
        <w:jc w:val="both"/>
        <w:rPr>
          <w:rFonts w:ascii="Arial" w:hAnsi="Arial" w:cs="Arial"/>
          <w:bCs/>
          <w:iCs/>
          <w:sz w:val="22"/>
          <w:szCs w:val="22"/>
        </w:rPr>
      </w:pPr>
      <w:r w:rsidRPr="00AF59A9">
        <w:rPr>
          <w:rFonts w:ascii="Arial" w:hAnsi="Arial" w:cs="Arial"/>
          <w:sz w:val="22"/>
          <w:szCs w:val="22"/>
        </w:rPr>
        <w:t xml:space="preserve">Zaplecze budowy oraz miejsce magazynowania materiałów budowlanych ze względu na szeroki pas drogowy zostanie zlokalizowane w bezpiecznym miejscu w południowej części inwestycji na utwardzonej składnicy drewna. </w:t>
      </w:r>
      <w:r w:rsidR="005B44A3" w:rsidRPr="00AF59A9">
        <w:rPr>
          <w:rFonts w:ascii="Arial" w:hAnsi="Arial" w:cs="Arial"/>
          <w:bCs/>
          <w:iCs/>
          <w:sz w:val="22"/>
          <w:szCs w:val="22"/>
        </w:rPr>
        <w:t>Zaplecze będzie właściw</w:t>
      </w:r>
      <w:r w:rsidRPr="00AF59A9">
        <w:rPr>
          <w:rFonts w:ascii="Arial" w:hAnsi="Arial" w:cs="Arial"/>
          <w:bCs/>
          <w:iCs/>
          <w:sz w:val="22"/>
          <w:szCs w:val="22"/>
        </w:rPr>
        <w:t>ie zorganizowane i </w:t>
      </w:r>
      <w:r w:rsidR="005B44A3" w:rsidRPr="00AF59A9">
        <w:rPr>
          <w:rFonts w:ascii="Arial" w:hAnsi="Arial" w:cs="Arial"/>
          <w:bCs/>
          <w:iCs/>
          <w:sz w:val="22"/>
          <w:szCs w:val="22"/>
        </w:rPr>
        <w:t>wyposażone w przenośne sanitariaty, które będą regularnie opróżniane przez specjalistyczną firmę. Woda na cele zw</w:t>
      </w:r>
      <w:r w:rsidRPr="00AF59A9">
        <w:rPr>
          <w:rFonts w:ascii="Arial" w:hAnsi="Arial" w:cs="Arial"/>
          <w:bCs/>
          <w:iCs/>
          <w:sz w:val="22"/>
          <w:szCs w:val="22"/>
        </w:rPr>
        <w:t>iązane z</w:t>
      </w:r>
      <w:r w:rsidR="00425544" w:rsidRPr="00AF59A9">
        <w:rPr>
          <w:rFonts w:ascii="Arial" w:hAnsi="Arial" w:cs="Arial"/>
          <w:bCs/>
          <w:iCs/>
          <w:sz w:val="22"/>
          <w:szCs w:val="22"/>
        </w:rPr>
        <w:t xml:space="preserve"> </w:t>
      </w:r>
      <w:r w:rsidR="005B44A3" w:rsidRPr="00AF59A9">
        <w:rPr>
          <w:rFonts w:ascii="Arial" w:hAnsi="Arial" w:cs="Arial"/>
          <w:bCs/>
          <w:iCs/>
          <w:sz w:val="22"/>
          <w:szCs w:val="22"/>
        </w:rPr>
        <w:t>realizacją pr</w:t>
      </w:r>
      <w:r w:rsidRPr="00AF59A9">
        <w:rPr>
          <w:rFonts w:ascii="Arial" w:hAnsi="Arial" w:cs="Arial"/>
          <w:bCs/>
          <w:iCs/>
          <w:sz w:val="22"/>
          <w:szCs w:val="22"/>
        </w:rPr>
        <w:t>zedsięwzięcia będzie dowożona w </w:t>
      </w:r>
      <w:r w:rsidR="005B44A3" w:rsidRPr="00AF59A9">
        <w:rPr>
          <w:rFonts w:ascii="Arial" w:hAnsi="Arial" w:cs="Arial"/>
          <w:bCs/>
          <w:iCs/>
          <w:sz w:val="22"/>
          <w:szCs w:val="22"/>
        </w:rPr>
        <w:t xml:space="preserve">beczkowozach. </w:t>
      </w:r>
    </w:p>
    <w:p w14:paraId="7C3BD19C" w14:textId="77777777" w:rsidR="005B44A3" w:rsidRPr="00AF59A9" w:rsidRDefault="005B44A3" w:rsidP="005B44A3">
      <w:pPr>
        <w:widowControl/>
        <w:suppressAutoHyphens w:val="0"/>
        <w:ind w:firstLine="708"/>
        <w:jc w:val="both"/>
        <w:rPr>
          <w:rFonts w:ascii="Arial" w:eastAsia="Calibri" w:hAnsi="Arial" w:cs="Arial"/>
          <w:kern w:val="0"/>
          <w:sz w:val="22"/>
          <w:szCs w:val="22"/>
        </w:rPr>
      </w:pPr>
      <w:r w:rsidRPr="00AF59A9">
        <w:rPr>
          <w:rFonts w:ascii="Arial" w:eastAsia="Calibri" w:hAnsi="Arial" w:cs="Arial"/>
          <w:kern w:val="0"/>
          <w:sz w:val="22"/>
          <w:szCs w:val="22"/>
        </w:rPr>
        <w:t xml:space="preserve">Odwodnienie na przedmiotowym odcinku drogi będzie realizowane jak dotychczas, poprzez nadanie jezdni odpowiednich spadków podłużnych i poprzecznych. Wody opadowe i roztopowe odprowadzane będą do </w:t>
      </w:r>
      <w:r w:rsidR="00DE279F" w:rsidRPr="00AF59A9">
        <w:rPr>
          <w:rFonts w:ascii="Arial" w:eastAsia="Calibri" w:hAnsi="Arial" w:cs="Arial"/>
          <w:kern w:val="0"/>
          <w:sz w:val="22"/>
          <w:szCs w:val="22"/>
        </w:rPr>
        <w:t>istniejących</w:t>
      </w:r>
      <w:r w:rsidRPr="00AF59A9">
        <w:rPr>
          <w:rFonts w:ascii="Arial" w:eastAsia="Calibri" w:hAnsi="Arial" w:cs="Arial"/>
          <w:kern w:val="0"/>
          <w:sz w:val="22"/>
          <w:szCs w:val="22"/>
        </w:rPr>
        <w:t xml:space="preserve"> r</w:t>
      </w:r>
      <w:r w:rsidR="00DE279F" w:rsidRPr="00AF59A9">
        <w:rPr>
          <w:rFonts w:ascii="Arial" w:eastAsia="Calibri" w:hAnsi="Arial" w:cs="Arial"/>
          <w:kern w:val="0"/>
          <w:sz w:val="22"/>
          <w:szCs w:val="22"/>
        </w:rPr>
        <w:t>owów</w:t>
      </w:r>
      <w:r w:rsidRPr="00AF59A9">
        <w:rPr>
          <w:rFonts w:ascii="Arial" w:eastAsia="Calibri" w:hAnsi="Arial" w:cs="Arial"/>
          <w:kern w:val="0"/>
          <w:sz w:val="22"/>
          <w:szCs w:val="22"/>
        </w:rPr>
        <w:t xml:space="preserve">. </w:t>
      </w:r>
    </w:p>
    <w:p w14:paraId="1DE53DD8" w14:textId="77777777" w:rsidR="005B44A3" w:rsidRPr="00AF59A9" w:rsidRDefault="005B44A3" w:rsidP="005B44A3">
      <w:pPr>
        <w:widowControl/>
        <w:suppressAutoHyphens w:val="0"/>
        <w:ind w:firstLine="708"/>
        <w:jc w:val="both"/>
        <w:rPr>
          <w:rFonts w:ascii="Arial" w:eastAsia="Calibri" w:hAnsi="Arial" w:cs="Arial"/>
          <w:kern w:val="0"/>
          <w:sz w:val="22"/>
          <w:szCs w:val="22"/>
        </w:rPr>
      </w:pPr>
      <w:r w:rsidRPr="00AF59A9">
        <w:rPr>
          <w:rFonts w:ascii="Arial" w:hAnsi="Arial" w:cs="Arial"/>
          <w:bCs/>
          <w:iCs/>
          <w:sz w:val="22"/>
          <w:szCs w:val="22"/>
        </w:rPr>
        <w:t xml:space="preserve">Biorąc pod uwagę charakter przedmiotowego układu drogowego przyjęto, że </w:t>
      </w:r>
      <w:r w:rsidRPr="00AF59A9">
        <w:rPr>
          <w:rFonts w:ascii="Arial" w:eastAsia="Calibri" w:hAnsi="Arial" w:cs="Arial"/>
          <w:bCs/>
          <w:kern w:val="0"/>
          <w:sz w:val="22"/>
          <w:szCs w:val="22"/>
        </w:rPr>
        <w:t>wartości stężeń zan</w:t>
      </w:r>
      <w:r w:rsidR="00DE279F" w:rsidRPr="00AF59A9">
        <w:rPr>
          <w:rFonts w:ascii="Arial" w:eastAsia="Calibri" w:hAnsi="Arial" w:cs="Arial"/>
          <w:bCs/>
          <w:kern w:val="0"/>
          <w:sz w:val="22"/>
          <w:szCs w:val="22"/>
        </w:rPr>
        <w:t>ieczyszczeń w wodach opadowych lub roztopowych odprowadzanych z </w:t>
      </w:r>
      <w:r w:rsidRPr="00AF59A9">
        <w:rPr>
          <w:rFonts w:ascii="Arial" w:eastAsia="Calibri" w:hAnsi="Arial" w:cs="Arial"/>
          <w:bCs/>
          <w:kern w:val="0"/>
          <w:sz w:val="22"/>
          <w:szCs w:val="22"/>
        </w:rPr>
        <w:t xml:space="preserve">powierzchni drogi, będą spełniać wymogi </w:t>
      </w:r>
      <w:r w:rsidRPr="00AF59A9">
        <w:rPr>
          <w:rFonts w:ascii="Arial" w:hAnsi="Arial" w:cs="Arial"/>
          <w:bCs/>
          <w:iCs/>
          <w:sz w:val="22"/>
          <w:szCs w:val="22"/>
        </w:rPr>
        <w:t>rozporządzenia</w:t>
      </w:r>
      <w:r w:rsidR="00DE279F" w:rsidRPr="00AF59A9">
        <w:rPr>
          <w:rFonts w:ascii="Arial" w:hAnsi="Arial" w:cs="Arial"/>
          <w:sz w:val="22"/>
          <w:szCs w:val="22"/>
          <w:lang w:bidi="pl-PL"/>
        </w:rPr>
        <w:t xml:space="preserve"> Ministra Gospodarki Morskiej i </w:t>
      </w:r>
      <w:r w:rsidRPr="00AF59A9">
        <w:rPr>
          <w:rFonts w:ascii="Arial" w:hAnsi="Arial" w:cs="Arial"/>
          <w:sz w:val="22"/>
          <w:szCs w:val="22"/>
          <w:lang w:bidi="pl-PL"/>
        </w:rPr>
        <w:t>Żeglugi Śródlądowej z dnia 12 lipca 2019 r. w sprawie substancji szczególnie szkodliwych dla środowiska wodnego oraz warunków, jakie należy spełnić przy wprowadzaniu do wód lub do ziemi ścieków, a także przy odprowadzaniu wód opadowych lub roztopowych do wód lub do urządzeń wodnych (Dz. U. z 2019 r. poz. 1311)</w:t>
      </w:r>
      <w:r w:rsidRPr="00AF59A9">
        <w:rPr>
          <w:rFonts w:ascii="Arial" w:hAnsi="Arial" w:cs="Arial"/>
          <w:bCs/>
          <w:iCs/>
          <w:sz w:val="22"/>
          <w:szCs w:val="22"/>
        </w:rPr>
        <w:t>.</w:t>
      </w:r>
    </w:p>
    <w:p w14:paraId="7E8237CB" w14:textId="77777777" w:rsidR="007E7A59" w:rsidRPr="00AF59A9" w:rsidRDefault="00047301" w:rsidP="007E7A59">
      <w:pPr>
        <w:pStyle w:val="NormalnyWeb"/>
        <w:spacing w:before="0" w:beforeAutospacing="0" w:after="0"/>
        <w:ind w:left="17" w:firstLine="692"/>
        <w:jc w:val="both"/>
        <w:rPr>
          <w:rFonts w:ascii="Arial" w:hAnsi="Arial" w:cs="Arial"/>
          <w:sz w:val="22"/>
          <w:szCs w:val="22"/>
        </w:rPr>
      </w:pPr>
      <w:r w:rsidRPr="00AF59A9">
        <w:rPr>
          <w:rFonts w:ascii="Arial" w:hAnsi="Arial" w:cs="Arial"/>
          <w:sz w:val="22"/>
          <w:szCs w:val="22"/>
        </w:rPr>
        <w:t>Przedmiotowe przedsięwzięcie planowane jest do realizacji w granicach Strzyżowsko-Sędziszowskiego Obszaru Chronionego Krajobrazu fun</w:t>
      </w:r>
      <w:r w:rsidR="007E7A59" w:rsidRPr="00AF59A9">
        <w:rPr>
          <w:rFonts w:ascii="Arial" w:hAnsi="Arial" w:cs="Arial"/>
          <w:sz w:val="22"/>
          <w:szCs w:val="22"/>
        </w:rPr>
        <w:t>kcjonującego na mocy Uchwały Nr </w:t>
      </w:r>
      <w:r w:rsidRPr="00AF59A9">
        <w:rPr>
          <w:rFonts w:ascii="Arial" w:hAnsi="Arial" w:cs="Arial"/>
          <w:sz w:val="22"/>
          <w:szCs w:val="22"/>
        </w:rPr>
        <w:t xml:space="preserve">XXXIX/782/13 Sejmiku Województwa Podkarpackiego z dnia 28 października 2013 r. (Dz. Urz. Woj. Podkarpackiego z 2013 r. poz. 3585, ze zm.) w sprawie Strzyżowsko-Sędziszowskiego Obszaru Chronionego Krajobrazu. </w:t>
      </w:r>
    </w:p>
    <w:p w14:paraId="64A36D04" w14:textId="77777777" w:rsidR="007E7A59" w:rsidRPr="00AF59A9" w:rsidRDefault="007E7A59" w:rsidP="007E7A59">
      <w:pPr>
        <w:pStyle w:val="NormalnyWeb"/>
        <w:spacing w:before="0" w:beforeAutospacing="0" w:after="0"/>
        <w:ind w:left="17" w:firstLine="692"/>
        <w:jc w:val="both"/>
        <w:rPr>
          <w:rFonts w:ascii="Arial" w:hAnsi="Arial" w:cs="Arial"/>
          <w:sz w:val="22"/>
          <w:szCs w:val="22"/>
        </w:rPr>
      </w:pPr>
      <w:r w:rsidRPr="00AF59A9">
        <w:rPr>
          <w:rFonts w:ascii="Arial" w:hAnsi="Arial" w:cs="Arial"/>
          <w:sz w:val="22"/>
          <w:szCs w:val="22"/>
        </w:rPr>
        <w:t>Krańcowy odcinek planowanej do przebudowy drogi</w:t>
      </w:r>
      <w:r w:rsidR="00047301" w:rsidRPr="00AF59A9">
        <w:rPr>
          <w:rFonts w:ascii="Arial" w:hAnsi="Arial" w:cs="Arial"/>
          <w:sz w:val="22"/>
          <w:szCs w:val="22"/>
        </w:rPr>
        <w:t xml:space="preserve"> znajduje się również w bliskim sąsiedztwie granic rezerwatu przyrody Wielki Las</w:t>
      </w:r>
      <w:r w:rsidRPr="00AF59A9">
        <w:rPr>
          <w:rFonts w:ascii="Arial" w:hAnsi="Arial" w:cs="Arial"/>
          <w:sz w:val="22"/>
          <w:szCs w:val="22"/>
        </w:rPr>
        <w:t>,</w:t>
      </w:r>
      <w:r w:rsidR="00047301" w:rsidRPr="00AF59A9">
        <w:rPr>
          <w:rFonts w:ascii="Arial" w:hAnsi="Arial" w:cs="Arial"/>
          <w:sz w:val="22"/>
          <w:szCs w:val="22"/>
        </w:rPr>
        <w:t xml:space="preserve"> funkcjonującego na mocy Zarządzenia Ministra Ochrony Środowiska, Zasobów Naturalnych i Leśn</w:t>
      </w:r>
      <w:r w:rsidRPr="00AF59A9">
        <w:rPr>
          <w:rFonts w:ascii="Arial" w:hAnsi="Arial" w:cs="Arial"/>
          <w:sz w:val="22"/>
          <w:szCs w:val="22"/>
        </w:rPr>
        <w:t>ictwa z dnia 25 lipca 1997 r. w </w:t>
      </w:r>
      <w:r w:rsidR="00047301" w:rsidRPr="00AF59A9">
        <w:rPr>
          <w:rFonts w:ascii="Arial" w:hAnsi="Arial" w:cs="Arial"/>
          <w:sz w:val="22"/>
          <w:szCs w:val="22"/>
        </w:rPr>
        <w:t>sprawie uznania za rezerwat przyrody (M. P. Nr 56, poz. 547) oraz Zarządzenia Regionalnego Dyrektora Ochrony Środowiska w Rzeszow</w:t>
      </w:r>
      <w:r w:rsidRPr="00AF59A9">
        <w:rPr>
          <w:rFonts w:ascii="Arial" w:hAnsi="Arial" w:cs="Arial"/>
          <w:sz w:val="22"/>
          <w:szCs w:val="22"/>
        </w:rPr>
        <w:t>ie z dnia 2 listopada 2017 r. w sprawie rezerwatu przyrody „</w:t>
      </w:r>
      <w:r w:rsidR="00047301" w:rsidRPr="00AF59A9">
        <w:rPr>
          <w:rFonts w:ascii="Arial" w:hAnsi="Arial" w:cs="Arial"/>
          <w:sz w:val="22"/>
          <w:szCs w:val="22"/>
        </w:rPr>
        <w:t xml:space="preserve">Wielki Las" </w:t>
      </w:r>
      <w:r w:rsidRPr="00AF59A9">
        <w:rPr>
          <w:rFonts w:ascii="Arial" w:hAnsi="Arial" w:cs="Arial"/>
          <w:sz w:val="22"/>
          <w:szCs w:val="22"/>
        </w:rPr>
        <w:t>(Dz. Urz. z 2017 r. poz. 3579).</w:t>
      </w:r>
    </w:p>
    <w:p w14:paraId="6C9A1F79" w14:textId="7910E6D8" w:rsidR="007E7A59" w:rsidRPr="00AF59A9" w:rsidRDefault="00047301" w:rsidP="007E7A59">
      <w:pPr>
        <w:pStyle w:val="NormalnyWeb"/>
        <w:spacing w:before="0" w:beforeAutospacing="0" w:after="0"/>
        <w:ind w:left="17" w:firstLine="692"/>
        <w:jc w:val="both"/>
        <w:rPr>
          <w:rFonts w:ascii="Arial" w:hAnsi="Arial" w:cs="Arial"/>
          <w:sz w:val="22"/>
          <w:szCs w:val="22"/>
        </w:rPr>
      </w:pPr>
      <w:r w:rsidRPr="00AF59A9">
        <w:rPr>
          <w:rFonts w:ascii="Arial" w:hAnsi="Arial" w:cs="Arial"/>
          <w:sz w:val="22"/>
          <w:szCs w:val="22"/>
        </w:rPr>
        <w:t xml:space="preserve">Obszarem sieci Natura 2000 znajdującym się w najmniejszej odległości od przedsięwzięcia jest specjalny obszar ochrony siedlisk Wisłok </w:t>
      </w:r>
      <w:r w:rsidR="007E7A59" w:rsidRPr="00AF59A9">
        <w:rPr>
          <w:rFonts w:ascii="Arial" w:hAnsi="Arial" w:cs="Arial"/>
          <w:sz w:val="22"/>
          <w:szCs w:val="22"/>
        </w:rPr>
        <w:t>Środkowy z Dopływami PLH180030, zlo</w:t>
      </w:r>
      <w:r w:rsidR="00AF59A9" w:rsidRPr="00AF59A9">
        <w:rPr>
          <w:rFonts w:ascii="Arial" w:hAnsi="Arial" w:cs="Arial"/>
          <w:sz w:val="22"/>
          <w:szCs w:val="22"/>
        </w:rPr>
        <w:t xml:space="preserve">kalizowany w odległości ok. </w:t>
      </w:r>
      <w:r w:rsidR="003D041E">
        <w:rPr>
          <w:rFonts w:ascii="Arial" w:hAnsi="Arial" w:cs="Arial"/>
          <w:sz w:val="22"/>
          <w:szCs w:val="22"/>
        </w:rPr>
        <w:t>5</w:t>
      </w:r>
      <w:r w:rsidR="007E7A59" w:rsidRPr="00AF59A9">
        <w:rPr>
          <w:rFonts w:ascii="Arial" w:hAnsi="Arial" w:cs="Arial"/>
          <w:sz w:val="22"/>
          <w:szCs w:val="22"/>
        </w:rPr>
        <w:t xml:space="preserve"> km</w:t>
      </w:r>
      <w:r w:rsidRPr="00AF59A9">
        <w:rPr>
          <w:rFonts w:ascii="Arial" w:hAnsi="Arial" w:cs="Arial"/>
          <w:sz w:val="22"/>
          <w:szCs w:val="22"/>
        </w:rPr>
        <w:t xml:space="preserve">. </w:t>
      </w:r>
    </w:p>
    <w:p w14:paraId="6FB649CF" w14:textId="77777777" w:rsidR="007E7A59" w:rsidRPr="00AF59A9" w:rsidRDefault="00047301" w:rsidP="007E7A59">
      <w:pPr>
        <w:pStyle w:val="NormalnyWeb"/>
        <w:spacing w:before="0" w:beforeAutospacing="0" w:after="0"/>
        <w:ind w:left="17" w:firstLine="692"/>
        <w:jc w:val="both"/>
        <w:rPr>
          <w:rFonts w:ascii="Arial" w:hAnsi="Arial" w:cs="Arial"/>
          <w:sz w:val="22"/>
          <w:szCs w:val="22"/>
        </w:rPr>
      </w:pPr>
      <w:r w:rsidRPr="00AF59A9">
        <w:rPr>
          <w:rFonts w:ascii="Arial" w:hAnsi="Arial" w:cs="Arial"/>
          <w:sz w:val="22"/>
          <w:szCs w:val="22"/>
        </w:rPr>
        <w:t xml:space="preserve">Inwestycja realizowana będzie </w:t>
      </w:r>
      <w:r w:rsidR="007E7A59" w:rsidRPr="00AF59A9">
        <w:rPr>
          <w:rFonts w:ascii="Arial" w:hAnsi="Arial" w:cs="Arial"/>
          <w:sz w:val="22"/>
          <w:szCs w:val="22"/>
        </w:rPr>
        <w:t xml:space="preserve">także </w:t>
      </w:r>
      <w:r w:rsidRPr="00AF59A9">
        <w:rPr>
          <w:rFonts w:ascii="Arial" w:hAnsi="Arial" w:cs="Arial"/>
          <w:sz w:val="22"/>
          <w:szCs w:val="22"/>
        </w:rPr>
        <w:t xml:space="preserve">w granicach korytarza ekologicznego GKPd-4 Pogórze Strzyżowskie, wyznaczonego w </w:t>
      </w:r>
      <w:r w:rsidRPr="00AF59A9">
        <w:rPr>
          <w:rFonts w:ascii="Arial" w:hAnsi="Arial" w:cs="Arial"/>
          <w:i/>
          <w:sz w:val="22"/>
          <w:szCs w:val="22"/>
        </w:rPr>
        <w:t>Projekcie korytarzy ekologicznych łączących Europejską Sieć Natura 2000 w Polsce</w:t>
      </w:r>
      <w:r w:rsidRPr="00AF59A9">
        <w:rPr>
          <w:rFonts w:ascii="Arial" w:hAnsi="Arial" w:cs="Arial"/>
          <w:sz w:val="22"/>
          <w:szCs w:val="22"/>
        </w:rPr>
        <w:t xml:space="preserve"> (Jędrzejewski W., Nowak S., Stachura K., </w:t>
      </w:r>
      <w:proofErr w:type="spellStart"/>
      <w:r w:rsidRPr="00AF59A9">
        <w:rPr>
          <w:rFonts w:ascii="Arial" w:hAnsi="Arial" w:cs="Arial"/>
          <w:sz w:val="22"/>
          <w:szCs w:val="22"/>
        </w:rPr>
        <w:t>Skierczyński</w:t>
      </w:r>
      <w:proofErr w:type="spellEnd"/>
      <w:r w:rsidRPr="00AF59A9">
        <w:rPr>
          <w:rFonts w:ascii="Arial" w:hAnsi="Arial" w:cs="Arial"/>
          <w:sz w:val="22"/>
          <w:szCs w:val="22"/>
        </w:rPr>
        <w:t xml:space="preserve"> M., </w:t>
      </w:r>
      <w:proofErr w:type="spellStart"/>
      <w:r w:rsidRPr="00AF59A9">
        <w:rPr>
          <w:rFonts w:ascii="Arial" w:hAnsi="Arial" w:cs="Arial"/>
          <w:sz w:val="22"/>
          <w:szCs w:val="22"/>
        </w:rPr>
        <w:t>Mysłajek</w:t>
      </w:r>
      <w:proofErr w:type="spellEnd"/>
      <w:r w:rsidRPr="00AF59A9">
        <w:rPr>
          <w:rFonts w:ascii="Arial" w:hAnsi="Arial" w:cs="Arial"/>
          <w:sz w:val="22"/>
          <w:szCs w:val="22"/>
        </w:rPr>
        <w:t xml:space="preserve"> R. W., Niedziałkowski K., Jędrzejewska B., Wójcik J. M., Zalewska H., Pilot M. 2005; zaktualizowanym w latach 2010 – 2012 przez</w:t>
      </w:r>
      <w:r w:rsidR="007E7A59" w:rsidRPr="00AF59A9">
        <w:rPr>
          <w:rFonts w:ascii="Arial" w:hAnsi="Arial" w:cs="Arial"/>
          <w:sz w:val="22"/>
          <w:szCs w:val="22"/>
        </w:rPr>
        <w:t xml:space="preserve"> Instytut Biologii Ssaków PAN w </w:t>
      </w:r>
      <w:r w:rsidRPr="00AF59A9">
        <w:rPr>
          <w:rFonts w:ascii="Arial" w:hAnsi="Arial" w:cs="Arial"/>
          <w:sz w:val="22"/>
          <w:szCs w:val="22"/>
        </w:rPr>
        <w:t>Białowieży), celem zapewnienia łączności ekologicznej, zaró</w:t>
      </w:r>
      <w:r w:rsidR="007E7A59" w:rsidRPr="00AF59A9">
        <w:rPr>
          <w:rFonts w:ascii="Arial" w:hAnsi="Arial" w:cs="Arial"/>
          <w:sz w:val="22"/>
          <w:szCs w:val="22"/>
        </w:rPr>
        <w:t>wno w skali całego kraju, jak i </w:t>
      </w:r>
      <w:r w:rsidRPr="00AF59A9">
        <w:rPr>
          <w:rFonts w:ascii="Arial" w:hAnsi="Arial" w:cs="Arial"/>
          <w:sz w:val="22"/>
          <w:szCs w:val="22"/>
        </w:rPr>
        <w:t>w skali europejskiej.</w:t>
      </w:r>
    </w:p>
    <w:p w14:paraId="3F3A76EC" w14:textId="77777777" w:rsidR="005B44A3" w:rsidRPr="00AF59A9" w:rsidRDefault="005B44A3" w:rsidP="005B44A3">
      <w:pPr>
        <w:ind w:firstLine="709"/>
        <w:jc w:val="both"/>
        <w:rPr>
          <w:rFonts w:ascii="Arial" w:hAnsi="Arial" w:cs="Arial"/>
          <w:bCs/>
          <w:iCs/>
          <w:sz w:val="22"/>
          <w:szCs w:val="22"/>
        </w:rPr>
      </w:pPr>
      <w:r w:rsidRPr="00AF59A9">
        <w:rPr>
          <w:rFonts w:ascii="Arial" w:hAnsi="Arial" w:cs="Arial"/>
          <w:sz w:val="22"/>
          <w:szCs w:val="22"/>
        </w:rPr>
        <w:t xml:space="preserve">Planowana przebudowa istniejącej drogi leśnej nie wpłynie w sposób znacząco negatywny na </w:t>
      </w:r>
      <w:r w:rsidR="007411C6" w:rsidRPr="00AF59A9">
        <w:rPr>
          <w:rFonts w:ascii="Arial" w:hAnsi="Arial" w:cs="Arial"/>
          <w:sz w:val="22"/>
          <w:szCs w:val="22"/>
        </w:rPr>
        <w:t xml:space="preserve">ww. </w:t>
      </w:r>
      <w:r w:rsidRPr="00AF59A9">
        <w:rPr>
          <w:rFonts w:ascii="Arial" w:hAnsi="Arial" w:cs="Arial"/>
          <w:sz w:val="22"/>
          <w:szCs w:val="22"/>
        </w:rPr>
        <w:t>korytarz ekologiczny, gdyż jak wskazano w KIP, dotyczy prze</w:t>
      </w:r>
      <w:r w:rsidR="003A7ED2">
        <w:rPr>
          <w:rFonts w:ascii="Arial" w:hAnsi="Arial" w:cs="Arial"/>
          <w:sz w:val="22"/>
          <w:szCs w:val="22"/>
        </w:rPr>
        <w:t>budowy istniejącej drogi leśnej</w:t>
      </w:r>
      <w:r w:rsidRPr="00AF59A9">
        <w:rPr>
          <w:rFonts w:ascii="Arial" w:hAnsi="Arial" w:cs="Arial"/>
          <w:sz w:val="22"/>
          <w:szCs w:val="22"/>
        </w:rPr>
        <w:t xml:space="preserve"> polegającej na wzmocnieniu nawierzchni na której występuje niewielki ruch pojazdów.</w:t>
      </w:r>
    </w:p>
    <w:p w14:paraId="40F104CA" w14:textId="77777777" w:rsidR="007E7A59" w:rsidRPr="00AF59A9" w:rsidRDefault="00047301" w:rsidP="007E7A59">
      <w:pPr>
        <w:pStyle w:val="NormalnyWeb"/>
        <w:spacing w:before="0" w:beforeAutospacing="0" w:after="0"/>
        <w:ind w:left="17" w:firstLine="692"/>
        <w:jc w:val="both"/>
        <w:rPr>
          <w:rFonts w:ascii="Arial" w:hAnsi="Arial" w:cs="Arial"/>
          <w:sz w:val="22"/>
          <w:szCs w:val="22"/>
        </w:rPr>
      </w:pPr>
      <w:r w:rsidRPr="00AF59A9">
        <w:rPr>
          <w:rFonts w:ascii="Arial" w:hAnsi="Arial" w:cs="Arial"/>
          <w:sz w:val="22"/>
          <w:szCs w:val="22"/>
        </w:rPr>
        <w:t>Zg</w:t>
      </w:r>
      <w:r w:rsidR="003A7ED2">
        <w:rPr>
          <w:rFonts w:ascii="Arial" w:hAnsi="Arial" w:cs="Arial"/>
          <w:sz w:val="22"/>
          <w:szCs w:val="22"/>
        </w:rPr>
        <w:t>odnie z zapisami § 3 ust. 1 pkt</w:t>
      </w:r>
      <w:r w:rsidRPr="00AF59A9">
        <w:rPr>
          <w:rFonts w:ascii="Arial" w:hAnsi="Arial" w:cs="Arial"/>
          <w:sz w:val="22"/>
          <w:szCs w:val="22"/>
        </w:rPr>
        <w:t xml:space="preserve"> 1 ww. Uchwały na terenie Strzyżowsko-Sędziszowskiego Obszaru Chronionego Krajobrazu zakazuje realizacji przedsięwzięć mogących znacząco oddziaływać na środowisko w rozum</w:t>
      </w:r>
      <w:r w:rsidR="007E7A59" w:rsidRPr="00AF59A9">
        <w:rPr>
          <w:rFonts w:ascii="Arial" w:hAnsi="Arial" w:cs="Arial"/>
          <w:sz w:val="22"/>
          <w:szCs w:val="22"/>
        </w:rPr>
        <w:t xml:space="preserve">ieniu przepisów ustawy </w:t>
      </w:r>
      <w:proofErr w:type="spellStart"/>
      <w:r w:rsidR="007E7A59" w:rsidRPr="00AF59A9">
        <w:rPr>
          <w:rFonts w:ascii="Arial" w:hAnsi="Arial" w:cs="Arial"/>
          <w:sz w:val="22"/>
          <w:szCs w:val="22"/>
        </w:rPr>
        <w:t>ooś</w:t>
      </w:r>
      <w:proofErr w:type="spellEnd"/>
      <w:r w:rsidR="007E7A59" w:rsidRPr="00AF59A9">
        <w:rPr>
          <w:rFonts w:ascii="Arial" w:hAnsi="Arial" w:cs="Arial"/>
          <w:sz w:val="22"/>
          <w:szCs w:val="22"/>
        </w:rPr>
        <w:t xml:space="preserve"> </w:t>
      </w:r>
      <w:r w:rsidR="005F0925" w:rsidRPr="00AF59A9">
        <w:rPr>
          <w:rFonts w:ascii="Arial" w:hAnsi="Arial" w:cs="Arial"/>
          <w:sz w:val="22"/>
          <w:szCs w:val="22"/>
        </w:rPr>
        <w:t>z </w:t>
      </w:r>
      <w:r w:rsidRPr="00AF59A9">
        <w:rPr>
          <w:rFonts w:ascii="Arial" w:hAnsi="Arial" w:cs="Arial"/>
          <w:sz w:val="22"/>
          <w:szCs w:val="22"/>
        </w:rPr>
        <w:t>wyłączeniem przedsięwzięć, o których mowa w art. 24 ust. 3 ustawy o ochronie przyrody</w:t>
      </w:r>
      <w:r w:rsidR="005F0925" w:rsidRPr="00AF59A9">
        <w:rPr>
          <w:rFonts w:ascii="Arial" w:hAnsi="Arial" w:cs="Arial"/>
          <w:sz w:val="22"/>
          <w:szCs w:val="22"/>
        </w:rPr>
        <w:t xml:space="preserve"> (</w:t>
      </w:r>
      <w:r w:rsidR="005F0925" w:rsidRPr="00AF59A9">
        <w:rPr>
          <w:rFonts w:ascii="Arial" w:eastAsia="TimesNewRomanPSMT" w:hAnsi="Arial" w:cs="Arial"/>
          <w:sz w:val="22"/>
          <w:szCs w:val="22"/>
        </w:rPr>
        <w:t>Dz. U. z 2023 r. poz. 1336</w:t>
      </w:r>
      <w:r w:rsidR="005F0925" w:rsidRPr="00AF59A9">
        <w:rPr>
          <w:rFonts w:ascii="Arial" w:hAnsi="Arial" w:cs="Arial"/>
          <w:sz w:val="22"/>
          <w:szCs w:val="22"/>
        </w:rPr>
        <w:t>, ze zm.)</w:t>
      </w:r>
      <w:r w:rsidR="003A7ED2">
        <w:rPr>
          <w:rFonts w:ascii="Arial" w:hAnsi="Arial" w:cs="Arial"/>
          <w:sz w:val="22"/>
          <w:szCs w:val="22"/>
        </w:rPr>
        <w:t>.</w:t>
      </w:r>
      <w:r w:rsidRPr="00AF59A9">
        <w:rPr>
          <w:rFonts w:ascii="Arial" w:hAnsi="Arial" w:cs="Arial"/>
          <w:sz w:val="22"/>
          <w:szCs w:val="22"/>
        </w:rPr>
        <w:t xml:space="preserve"> Powyższy zakaz obowiązuje jedynie na obszarze: 500 m od linii brzegów Wisłoki oraz 100 m od linii brzegów rzeki Bystrzyca i obszarze udokumentowanych złóż</w:t>
      </w:r>
      <w:r w:rsidR="007E7A59" w:rsidRPr="00AF59A9">
        <w:rPr>
          <w:rFonts w:ascii="Arial" w:hAnsi="Arial" w:cs="Arial"/>
          <w:sz w:val="22"/>
          <w:szCs w:val="22"/>
        </w:rPr>
        <w:t xml:space="preserve"> geologicznych (§ 3 ust. 6 ww. U</w:t>
      </w:r>
      <w:r w:rsidRPr="00AF59A9">
        <w:rPr>
          <w:rFonts w:ascii="Arial" w:hAnsi="Arial" w:cs="Arial"/>
          <w:sz w:val="22"/>
          <w:szCs w:val="22"/>
        </w:rPr>
        <w:t>chwały).</w:t>
      </w:r>
      <w:r w:rsidR="003A7ED2">
        <w:rPr>
          <w:rFonts w:ascii="Arial" w:hAnsi="Arial" w:cs="Arial"/>
          <w:sz w:val="22"/>
          <w:szCs w:val="22"/>
        </w:rPr>
        <w:t xml:space="preserve"> Zakaz ten zgodnie z ust. 6 pkt</w:t>
      </w:r>
      <w:r w:rsidRPr="00AF59A9">
        <w:rPr>
          <w:rFonts w:ascii="Arial" w:hAnsi="Arial" w:cs="Arial"/>
          <w:sz w:val="22"/>
          <w:szCs w:val="22"/>
        </w:rPr>
        <w:t xml:space="preserve"> 2 nie dotyczy rozbudowy, przebudowy istniejących obiektów budowlanych oraz realizacji przedsięwzięć w istniejących obiektach budowlanych.</w:t>
      </w:r>
    </w:p>
    <w:p w14:paraId="7951970A" w14:textId="77777777" w:rsidR="005B44A3" w:rsidRPr="00AF59A9" w:rsidRDefault="00047301" w:rsidP="005B44A3">
      <w:pPr>
        <w:pStyle w:val="NormalnyWeb"/>
        <w:spacing w:before="0" w:beforeAutospacing="0" w:after="0"/>
        <w:ind w:left="17" w:firstLine="692"/>
        <w:jc w:val="both"/>
        <w:rPr>
          <w:rFonts w:ascii="Arial" w:hAnsi="Arial" w:cs="Arial"/>
          <w:sz w:val="22"/>
          <w:szCs w:val="22"/>
        </w:rPr>
      </w:pPr>
      <w:r w:rsidRPr="00AF59A9">
        <w:rPr>
          <w:rFonts w:ascii="Arial" w:hAnsi="Arial" w:cs="Arial"/>
          <w:sz w:val="22"/>
          <w:szCs w:val="22"/>
        </w:rPr>
        <w:t>Przedmiotowa inwestyc</w:t>
      </w:r>
      <w:r w:rsidR="007E7A59" w:rsidRPr="00AF59A9">
        <w:rPr>
          <w:rFonts w:ascii="Arial" w:hAnsi="Arial" w:cs="Arial"/>
          <w:sz w:val="22"/>
          <w:szCs w:val="22"/>
        </w:rPr>
        <w:t>ja zlokalizowana jest w większych</w:t>
      </w:r>
      <w:r w:rsidRPr="00AF59A9">
        <w:rPr>
          <w:rFonts w:ascii="Arial" w:hAnsi="Arial" w:cs="Arial"/>
          <w:sz w:val="22"/>
          <w:szCs w:val="22"/>
        </w:rPr>
        <w:t xml:space="preserve"> odległości</w:t>
      </w:r>
      <w:r w:rsidR="007E7A59" w:rsidRPr="00AF59A9">
        <w:rPr>
          <w:rFonts w:ascii="Arial" w:hAnsi="Arial" w:cs="Arial"/>
          <w:sz w:val="22"/>
          <w:szCs w:val="22"/>
        </w:rPr>
        <w:t>ach</w:t>
      </w:r>
      <w:r w:rsidRPr="00AF59A9">
        <w:rPr>
          <w:rFonts w:ascii="Arial" w:hAnsi="Arial" w:cs="Arial"/>
          <w:sz w:val="22"/>
          <w:szCs w:val="22"/>
        </w:rPr>
        <w:t xml:space="preserve"> od wskazanych rzek oraz położona jest poza udokumentowanym</w:t>
      </w:r>
      <w:r w:rsidR="005B44A3" w:rsidRPr="00AF59A9">
        <w:rPr>
          <w:rFonts w:ascii="Arial" w:hAnsi="Arial" w:cs="Arial"/>
          <w:sz w:val="22"/>
          <w:szCs w:val="22"/>
        </w:rPr>
        <w:t>i złożami geologicznymi, wiec w </w:t>
      </w:r>
      <w:r w:rsidRPr="00AF59A9">
        <w:rPr>
          <w:rFonts w:ascii="Arial" w:hAnsi="Arial" w:cs="Arial"/>
          <w:sz w:val="22"/>
          <w:szCs w:val="22"/>
        </w:rPr>
        <w:t>odniesieniu do ww. Uchwały, na tym terenie nie obowiązuje zakaz realizacji przedsięwzięć mogących znacząco oddziaływać na środowisko w rozumieniu przepisów ustawy</w:t>
      </w:r>
      <w:r w:rsidR="005B44A3" w:rsidRPr="00AF59A9">
        <w:rPr>
          <w:rFonts w:ascii="Arial" w:hAnsi="Arial" w:cs="Arial"/>
          <w:sz w:val="22"/>
          <w:szCs w:val="22"/>
        </w:rPr>
        <w:t xml:space="preserve"> </w:t>
      </w:r>
      <w:proofErr w:type="spellStart"/>
      <w:r w:rsidR="005B44A3" w:rsidRPr="00AF59A9">
        <w:rPr>
          <w:rFonts w:ascii="Arial" w:hAnsi="Arial" w:cs="Arial"/>
          <w:sz w:val="22"/>
          <w:szCs w:val="22"/>
        </w:rPr>
        <w:t>ooś</w:t>
      </w:r>
      <w:proofErr w:type="spellEnd"/>
      <w:r w:rsidRPr="00AF59A9">
        <w:rPr>
          <w:rFonts w:ascii="Arial" w:hAnsi="Arial" w:cs="Arial"/>
          <w:sz w:val="22"/>
          <w:szCs w:val="22"/>
        </w:rPr>
        <w:t>. Realizacja przedsięwzięcia nie będzie wiązała się również z naruszeniem pozostałych</w:t>
      </w:r>
      <w:r w:rsidR="005B44A3" w:rsidRPr="00AF59A9">
        <w:rPr>
          <w:rFonts w:ascii="Arial" w:hAnsi="Arial" w:cs="Arial"/>
          <w:sz w:val="22"/>
          <w:szCs w:val="22"/>
        </w:rPr>
        <w:t xml:space="preserve"> zakazów obowiązujących na tym O</w:t>
      </w:r>
      <w:r w:rsidRPr="00AF59A9">
        <w:rPr>
          <w:rFonts w:ascii="Arial" w:hAnsi="Arial" w:cs="Arial"/>
          <w:sz w:val="22"/>
          <w:szCs w:val="22"/>
        </w:rPr>
        <w:t>bszarze. Przedmiotowa inwestycja, z uwagi na swój charakter i zakres, nie wpłynie również w sposób negatywny na pełnione funkcje i cele ochrony ww</w:t>
      </w:r>
      <w:r w:rsidR="005B44A3" w:rsidRPr="00AF59A9">
        <w:rPr>
          <w:rFonts w:ascii="Arial" w:hAnsi="Arial" w:cs="Arial"/>
          <w:sz w:val="22"/>
          <w:szCs w:val="22"/>
        </w:rPr>
        <w:t>. Obszaru</w:t>
      </w:r>
      <w:r w:rsidRPr="00AF59A9">
        <w:rPr>
          <w:rFonts w:ascii="Arial" w:hAnsi="Arial" w:cs="Arial"/>
          <w:sz w:val="22"/>
          <w:szCs w:val="22"/>
        </w:rPr>
        <w:t xml:space="preserve">. </w:t>
      </w:r>
    </w:p>
    <w:p w14:paraId="4A1C5CC8" w14:textId="1874EF12" w:rsidR="009E7B9F" w:rsidRDefault="00047301" w:rsidP="009E7B9F">
      <w:pPr>
        <w:pStyle w:val="NormalnyWeb"/>
        <w:spacing w:before="0" w:beforeAutospacing="0" w:after="0"/>
        <w:ind w:left="17" w:firstLine="692"/>
        <w:jc w:val="both"/>
        <w:rPr>
          <w:rFonts w:ascii="Arial" w:hAnsi="Arial" w:cs="Arial"/>
          <w:sz w:val="22"/>
          <w:szCs w:val="22"/>
        </w:rPr>
      </w:pPr>
      <w:r w:rsidRPr="00AF59A9">
        <w:rPr>
          <w:rFonts w:ascii="Arial" w:hAnsi="Arial" w:cs="Arial"/>
          <w:sz w:val="22"/>
          <w:szCs w:val="22"/>
        </w:rPr>
        <w:t>Przedmiotowa inwestycja realizowana będzie w obrębie istniejącego pasa drogowego, biegnącego przez tereny rozległego kompleksu leśnego</w:t>
      </w:r>
      <w:r w:rsidR="003D041E">
        <w:rPr>
          <w:rFonts w:ascii="Arial" w:hAnsi="Arial" w:cs="Arial"/>
          <w:sz w:val="22"/>
          <w:szCs w:val="22"/>
        </w:rPr>
        <w:t>,</w:t>
      </w:r>
      <w:r w:rsidRPr="00AF59A9">
        <w:rPr>
          <w:rFonts w:ascii="Arial" w:hAnsi="Arial" w:cs="Arial"/>
          <w:sz w:val="22"/>
          <w:szCs w:val="22"/>
        </w:rPr>
        <w:t xml:space="preserve"> który porasta siedlisko </w:t>
      </w:r>
      <w:r w:rsidR="005B44A3" w:rsidRPr="00AF59A9">
        <w:rPr>
          <w:rFonts w:ascii="Arial" w:hAnsi="Arial" w:cs="Arial"/>
          <w:sz w:val="22"/>
          <w:szCs w:val="22"/>
        </w:rPr>
        <w:t>kod: 9130 ż</w:t>
      </w:r>
      <w:r w:rsidRPr="00AF59A9">
        <w:rPr>
          <w:rFonts w:ascii="Arial" w:hAnsi="Arial" w:cs="Arial"/>
          <w:sz w:val="22"/>
          <w:szCs w:val="22"/>
        </w:rPr>
        <w:t>yzne buczyny (</w:t>
      </w:r>
      <w:proofErr w:type="spellStart"/>
      <w:r w:rsidRPr="00AF59A9">
        <w:rPr>
          <w:rFonts w:ascii="Arial" w:hAnsi="Arial" w:cs="Arial"/>
          <w:i/>
          <w:sz w:val="22"/>
          <w:szCs w:val="22"/>
        </w:rPr>
        <w:t>Dentario</w:t>
      </w:r>
      <w:proofErr w:type="spellEnd"/>
      <w:r w:rsidRPr="00AF59A9">
        <w:rPr>
          <w:rFonts w:ascii="Arial" w:hAnsi="Arial" w:cs="Arial"/>
          <w:i/>
          <w:sz w:val="22"/>
          <w:szCs w:val="22"/>
        </w:rPr>
        <w:t xml:space="preserve"> </w:t>
      </w:r>
      <w:proofErr w:type="spellStart"/>
      <w:r w:rsidRPr="00AF59A9">
        <w:rPr>
          <w:rFonts w:ascii="Arial" w:hAnsi="Arial" w:cs="Arial"/>
          <w:i/>
          <w:sz w:val="22"/>
          <w:szCs w:val="22"/>
        </w:rPr>
        <w:t>glandulosae-Fagenion</w:t>
      </w:r>
      <w:proofErr w:type="spellEnd"/>
      <w:r w:rsidRPr="00AF59A9">
        <w:rPr>
          <w:rFonts w:ascii="Arial" w:hAnsi="Arial" w:cs="Arial"/>
          <w:sz w:val="22"/>
          <w:szCs w:val="22"/>
        </w:rPr>
        <w:t>) z drzewost</w:t>
      </w:r>
      <w:r w:rsidR="005B44A3" w:rsidRPr="00AF59A9">
        <w:rPr>
          <w:rFonts w:ascii="Arial" w:hAnsi="Arial" w:cs="Arial"/>
          <w:sz w:val="22"/>
          <w:szCs w:val="22"/>
        </w:rPr>
        <w:t>anem w zależności od oddziału: j</w:t>
      </w:r>
      <w:r w:rsidRPr="00AF59A9">
        <w:rPr>
          <w:rFonts w:ascii="Arial" w:hAnsi="Arial" w:cs="Arial"/>
          <w:sz w:val="22"/>
          <w:szCs w:val="22"/>
        </w:rPr>
        <w:t xml:space="preserve">odłowym, bukowym </w:t>
      </w:r>
      <w:r w:rsidR="005B44A3" w:rsidRPr="00AF59A9">
        <w:rPr>
          <w:rFonts w:ascii="Arial" w:hAnsi="Arial" w:cs="Arial"/>
          <w:sz w:val="22"/>
          <w:szCs w:val="22"/>
        </w:rPr>
        <w:t>lub bukowo-jodłowym. Przedmiotowy</w:t>
      </w:r>
      <w:r w:rsidR="003A7ED2">
        <w:rPr>
          <w:rFonts w:ascii="Arial" w:hAnsi="Arial" w:cs="Arial"/>
          <w:sz w:val="22"/>
          <w:szCs w:val="22"/>
        </w:rPr>
        <w:t xml:space="preserve"> odcinek stanowi czę</w:t>
      </w:r>
      <w:r w:rsidRPr="00AF59A9">
        <w:rPr>
          <w:rFonts w:ascii="Arial" w:hAnsi="Arial" w:cs="Arial"/>
          <w:sz w:val="22"/>
          <w:szCs w:val="22"/>
        </w:rPr>
        <w:t xml:space="preserve">ść drogi łączącej miejscowości Pstrągowa i Wola </w:t>
      </w:r>
      <w:proofErr w:type="spellStart"/>
      <w:r w:rsidRPr="00AF59A9">
        <w:rPr>
          <w:rFonts w:ascii="Arial" w:hAnsi="Arial" w:cs="Arial"/>
          <w:sz w:val="22"/>
          <w:szCs w:val="22"/>
        </w:rPr>
        <w:t>Zgłobieńska</w:t>
      </w:r>
      <w:proofErr w:type="spellEnd"/>
      <w:r w:rsidRPr="00AF59A9">
        <w:rPr>
          <w:rFonts w:ascii="Arial" w:hAnsi="Arial" w:cs="Arial"/>
          <w:sz w:val="22"/>
          <w:szCs w:val="22"/>
        </w:rPr>
        <w:t xml:space="preserve">. </w:t>
      </w:r>
      <w:r w:rsidR="00425544" w:rsidRPr="00AF59A9">
        <w:rPr>
          <w:rFonts w:ascii="Arial" w:hAnsi="Arial" w:cs="Arial"/>
          <w:sz w:val="22"/>
          <w:szCs w:val="22"/>
        </w:rPr>
        <w:t>Inwestycja nie będzie wymagała wycinki drzew i krzewów, a drzewa rosnące w sąsiedztwie, narażone na uszkodzenia mechaniczne</w:t>
      </w:r>
      <w:r w:rsidR="009A2FF1" w:rsidRPr="00AF59A9">
        <w:rPr>
          <w:rFonts w:ascii="Arial" w:hAnsi="Arial" w:cs="Arial"/>
          <w:sz w:val="22"/>
          <w:szCs w:val="22"/>
        </w:rPr>
        <w:t xml:space="preserve"> w wyniku prowadzonych prac, zos</w:t>
      </w:r>
      <w:r w:rsidR="009E7B9F" w:rsidRPr="00AF59A9">
        <w:rPr>
          <w:rFonts w:ascii="Arial" w:hAnsi="Arial" w:cs="Arial"/>
          <w:sz w:val="22"/>
          <w:szCs w:val="22"/>
        </w:rPr>
        <w:t>taną odpowiednio zabezpieczone.</w:t>
      </w:r>
    </w:p>
    <w:p w14:paraId="3D205221" w14:textId="77777777" w:rsidR="005B44A3" w:rsidRPr="009F2A46" w:rsidRDefault="009E7B9F" w:rsidP="009E7B9F">
      <w:pPr>
        <w:pStyle w:val="NormalnyWeb"/>
        <w:spacing w:before="0" w:beforeAutospacing="0" w:after="0"/>
        <w:ind w:left="17" w:firstLine="692"/>
        <w:jc w:val="both"/>
        <w:rPr>
          <w:rFonts w:ascii="Arial" w:hAnsi="Arial" w:cs="Arial"/>
          <w:sz w:val="22"/>
          <w:szCs w:val="22"/>
        </w:rPr>
      </w:pPr>
      <w:r w:rsidRPr="009F2A46">
        <w:rPr>
          <w:rFonts w:ascii="Arial" w:hAnsi="Arial" w:cs="Arial"/>
          <w:sz w:val="22"/>
          <w:szCs w:val="22"/>
        </w:rPr>
        <w:t>W dokumentacji wskazano, iż nie stwierdzono</w:t>
      </w:r>
      <w:r w:rsidR="0092222C" w:rsidRPr="009F2A46">
        <w:rPr>
          <w:rFonts w:ascii="Arial" w:hAnsi="Arial" w:cs="Arial"/>
          <w:sz w:val="22"/>
          <w:szCs w:val="22"/>
        </w:rPr>
        <w:t xml:space="preserve"> stanowisk roślin i grzybów objętych ochroną gatunkową</w:t>
      </w:r>
      <w:r w:rsidRPr="009F2A46">
        <w:rPr>
          <w:rFonts w:ascii="Arial" w:hAnsi="Arial" w:cs="Arial"/>
          <w:sz w:val="22"/>
          <w:szCs w:val="22"/>
        </w:rPr>
        <w:t xml:space="preserve">. </w:t>
      </w:r>
      <w:r w:rsidR="005B44A3" w:rsidRPr="009F2A46">
        <w:rPr>
          <w:rFonts w:ascii="Arial" w:hAnsi="Arial" w:cs="Arial"/>
          <w:sz w:val="22"/>
          <w:szCs w:val="22"/>
        </w:rPr>
        <w:t>Planowana inwestycj</w:t>
      </w:r>
      <w:r w:rsidR="003A7ED2">
        <w:rPr>
          <w:rFonts w:ascii="Arial" w:hAnsi="Arial" w:cs="Arial"/>
          <w:sz w:val="22"/>
          <w:szCs w:val="22"/>
        </w:rPr>
        <w:t>a jest przebudową drogi</w:t>
      </w:r>
      <w:r w:rsidR="00425544" w:rsidRPr="009F2A46">
        <w:rPr>
          <w:rFonts w:ascii="Arial" w:hAnsi="Arial" w:cs="Arial"/>
          <w:sz w:val="22"/>
          <w:szCs w:val="22"/>
        </w:rPr>
        <w:t>, z</w:t>
      </w:r>
      <w:r w:rsidR="000F3E4E">
        <w:rPr>
          <w:rFonts w:ascii="Arial" w:hAnsi="Arial" w:cs="Arial"/>
          <w:sz w:val="22"/>
          <w:szCs w:val="22"/>
        </w:rPr>
        <w:t>atem, potencjalnie w </w:t>
      </w:r>
      <w:r w:rsidR="005B44A3" w:rsidRPr="009F2A46">
        <w:rPr>
          <w:rFonts w:ascii="Arial" w:hAnsi="Arial" w:cs="Arial"/>
          <w:sz w:val="22"/>
          <w:szCs w:val="22"/>
        </w:rPr>
        <w:t>pobliżu inwestycji mogą bytować ga</w:t>
      </w:r>
      <w:r w:rsidR="0035381C" w:rsidRPr="009F2A46">
        <w:rPr>
          <w:rFonts w:ascii="Arial" w:hAnsi="Arial" w:cs="Arial"/>
          <w:sz w:val="22"/>
          <w:szCs w:val="22"/>
        </w:rPr>
        <w:t xml:space="preserve">tunki </w:t>
      </w:r>
      <w:r w:rsidR="00425544" w:rsidRPr="009F2A46">
        <w:rPr>
          <w:rFonts w:ascii="Arial" w:hAnsi="Arial" w:cs="Arial"/>
          <w:sz w:val="22"/>
          <w:szCs w:val="22"/>
        </w:rPr>
        <w:t xml:space="preserve">zwierząt </w:t>
      </w:r>
      <w:r w:rsidRPr="009F2A46">
        <w:rPr>
          <w:rFonts w:ascii="Arial" w:hAnsi="Arial" w:cs="Arial"/>
          <w:sz w:val="22"/>
          <w:szCs w:val="22"/>
        </w:rPr>
        <w:t>chronionych</w:t>
      </w:r>
      <w:r w:rsidR="0035381C" w:rsidRPr="009F2A46">
        <w:rPr>
          <w:rFonts w:ascii="Arial" w:hAnsi="Arial" w:cs="Arial"/>
          <w:sz w:val="22"/>
          <w:szCs w:val="22"/>
        </w:rPr>
        <w:t>.</w:t>
      </w:r>
    </w:p>
    <w:p w14:paraId="1BFB7DED" w14:textId="77777777" w:rsidR="00AF59A9" w:rsidRPr="00AF59A9" w:rsidRDefault="00AF59A9" w:rsidP="00AF59A9">
      <w:pPr>
        <w:pStyle w:val="NormalnyWeb"/>
        <w:spacing w:before="0" w:beforeAutospacing="0" w:after="0"/>
        <w:ind w:left="17" w:firstLine="692"/>
        <w:jc w:val="both"/>
        <w:rPr>
          <w:rFonts w:ascii="Arial" w:hAnsi="Arial" w:cs="Arial"/>
          <w:sz w:val="22"/>
          <w:szCs w:val="22"/>
        </w:rPr>
      </w:pPr>
      <w:r w:rsidRPr="00AF59A9">
        <w:rPr>
          <w:rFonts w:ascii="Arial" w:hAnsi="Arial" w:cs="Arial"/>
          <w:sz w:val="22"/>
          <w:szCs w:val="22"/>
        </w:rPr>
        <w:t xml:space="preserve">Jak wskazano w dokumentacji, mimo bliskości granic rezerwatu przyrody Wielki Las, inwestycja będzie realizowana poza jego granicami. Inwestor zaproponował również dodatkowe działania minimalizujące wpływ inwestycji na przyrodę tj.: prowadzenie prac pod nadzorem przyrodniczym, zabezpieczenie drzew przed uszkodzeniami mechanicznymi, bądź przenoszenie zwierząt (szczególnie płazów) </w:t>
      </w:r>
      <w:r w:rsidR="003A7ED2">
        <w:rPr>
          <w:rFonts w:ascii="Arial" w:hAnsi="Arial" w:cs="Arial"/>
          <w:sz w:val="22"/>
          <w:szCs w:val="22"/>
        </w:rPr>
        <w:t>z terenu</w:t>
      </w:r>
      <w:r w:rsidRPr="00AF59A9">
        <w:rPr>
          <w:rFonts w:ascii="Arial" w:hAnsi="Arial" w:cs="Arial"/>
          <w:sz w:val="22"/>
          <w:szCs w:val="22"/>
        </w:rPr>
        <w:t xml:space="preserve"> prowadzonych prac</w:t>
      </w:r>
      <w:r w:rsidR="003A7ED2">
        <w:rPr>
          <w:rFonts w:ascii="Arial" w:hAnsi="Arial" w:cs="Arial"/>
          <w:sz w:val="22"/>
          <w:szCs w:val="22"/>
        </w:rPr>
        <w:t xml:space="preserve"> w bezpieczne siedliska</w:t>
      </w:r>
      <w:r w:rsidRPr="00AF59A9">
        <w:rPr>
          <w:rFonts w:ascii="Arial" w:hAnsi="Arial" w:cs="Arial"/>
          <w:sz w:val="22"/>
          <w:szCs w:val="22"/>
        </w:rPr>
        <w:t>.</w:t>
      </w:r>
    </w:p>
    <w:p w14:paraId="1A1AC0F2" w14:textId="77777777" w:rsidR="00F411B9" w:rsidRPr="009F2A46" w:rsidRDefault="00F411B9" w:rsidP="00F411B9">
      <w:pPr>
        <w:autoSpaceDE w:val="0"/>
        <w:ind w:firstLine="709"/>
        <w:jc w:val="both"/>
        <w:rPr>
          <w:rFonts w:ascii="Arial" w:hAnsi="Arial" w:cs="Arial"/>
          <w:sz w:val="22"/>
          <w:szCs w:val="22"/>
        </w:rPr>
      </w:pPr>
      <w:r w:rsidRPr="009F2A46">
        <w:rPr>
          <w:rFonts w:ascii="Arial" w:hAnsi="Arial" w:cs="Arial"/>
          <w:sz w:val="22"/>
          <w:szCs w:val="22"/>
        </w:rPr>
        <w:t xml:space="preserve">Mając na uwadze rodzaj, charakter i lokalizację przedsięwzięcia, oraz wskazane wyżej warunki jego realizacji, stwierdza się, iż nie będzie ono w sposób znaczący oddziaływać na środowisko przyrodnicze, w tym na przyrodę i krajobraz </w:t>
      </w:r>
      <w:r w:rsidRPr="009F2A46">
        <w:rPr>
          <w:rFonts w:ascii="Arial" w:hAnsi="Arial" w:cs="Arial"/>
          <w:bCs/>
          <w:iCs/>
          <w:sz w:val="22"/>
          <w:szCs w:val="22"/>
        </w:rPr>
        <w:t>Strzyżowsko-Sędziszowskiego Obszaru Chronionego Krajobrazu</w:t>
      </w:r>
      <w:r w:rsidRPr="009F2A46">
        <w:rPr>
          <w:rFonts w:ascii="Arial" w:hAnsi="Arial" w:cs="Arial"/>
          <w:sz w:val="22"/>
          <w:szCs w:val="22"/>
        </w:rPr>
        <w:t xml:space="preserve"> oraz ww. obszar Natura 2000, jego integralność, a także spójność sieci Natura 2000, stąd nie wymaga przeprowadzenia oceny oddziaływania na środowisko, w tym oceny, o której mowa w art. 6.3 Dyrektywy Rady 92/43/EWG z dnia 21 maja 1992 r. w sprawie ochrony siedlisk przyrodniczych oraz dzikiej fauny i flory. </w:t>
      </w:r>
    </w:p>
    <w:p w14:paraId="0F68C135" w14:textId="77777777" w:rsidR="000F7571" w:rsidRPr="00AF59A9" w:rsidRDefault="000F7571" w:rsidP="000F3E4E">
      <w:pPr>
        <w:ind w:firstLine="708"/>
        <w:jc w:val="both"/>
        <w:rPr>
          <w:rFonts w:ascii="Arial" w:hAnsi="Arial" w:cs="Arial"/>
          <w:sz w:val="22"/>
          <w:szCs w:val="22"/>
          <w:shd w:val="clear" w:color="auto" w:fill="FFFFFF"/>
        </w:rPr>
      </w:pPr>
      <w:r w:rsidRPr="000F3E4E">
        <w:rPr>
          <w:rFonts w:ascii="Arial" w:eastAsia="Arial" w:hAnsi="Arial" w:cs="Arial"/>
          <w:sz w:val="22"/>
          <w:szCs w:val="22"/>
        </w:rPr>
        <w:t>Zgodnie z informacją podaną w</w:t>
      </w:r>
      <w:r w:rsidR="008A1BB0" w:rsidRPr="000F3E4E">
        <w:rPr>
          <w:rFonts w:ascii="Arial" w:eastAsia="Arial" w:hAnsi="Arial" w:cs="Arial"/>
          <w:sz w:val="22"/>
          <w:szCs w:val="22"/>
        </w:rPr>
        <w:t xml:space="preserve"> </w:t>
      </w:r>
      <w:r w:rsidR="00D256CA" w:rsidRPr="000F3E4E">
        <w:rPr>
          <w:rFonts w:ascii="Arial" w:eastAsia="Arial" w:hAnsi="Arial" w:cs="Arial"/>
          <w:sz w:val="22"/>
          <w:szCs w:val="22"/>
        </w:rPr>
        <w:t>dokumentacji</w:t>
      </w:r>
      <w:r w:rsidRPr="000F3E4E">
        <w:rPr>
          <w:rFonts w:ascii="Arial" w:eastAsia="Arial" w:hAnsi="Arial" w:cs="Arial"/>
          <w:sz w:val="22"/>
          <w:szCs w:val="22"/>
        </w:rPr>
        <w:t>,</w:t>
      </w:r>
      <w:r w:rsidR="009E7B9F" w:rsidRPr="000F3E4E">
        <w:rPr>
          <w:rFonts w:ascii="Arial" w:eastAsia="Arial" w:hAnsi="Arial" w:cs="Arial"/>
          <w:sz w:val="22"/>
          <w:szCs w:val="22"/>
        </w:rPr>
        <w:t xml:space="preserve"> oddziaływania skumulowane mogą wystąpić w związku z realizacją przedsięwzięcia pn. „</w:t>
      </w:r>
      <w:r w:rsidR="00AF59A9" w:rsidRPr="000F3E4E">
        <w:rPr>
          <w:rFonts w:ascii="Arial" w:eastAsia="Arial" w:hAnsi="Arial" w:cs="Arial"/>
          <w:sz w:val="22"/>
          <w:szCs w:val="22"/>
        </w:rPr>
        <w:t xml:space="preserve">Przebudowa odcinka drogi leśnej nr </w:t>
      </w:r>
      <w:proofErr w:type="spellStart"/>
      <w:r w:rsidR="00AF59A9" w:rsidRPr="000F3E4E">
        <w:rPr>
          <w:rFonts w:ascii="Arial" w:eastAsia="Arial" w:hAnsi="Arial" w:cs="Arial"/>
          <w:sz w:val="22"/>
          <w:szCs w:val="22"/>
        </w:rPr>
        <w:t>inw</w:t>
      </w:r>
      <w:proofErr w:type="spellEnd"/>
      <w:r w:rsidR="00AF59A9" w:rsidRPr="000F3E4E">
        <w:rPr>
          <w:rFonts w:ascii="Arial" w:eastAsia="Arial" w:hAnsi="Arial" w:cs="Arial"/>
          <w:sz w:val="22"/>
          <w:szCs w:val="22"/>
        </w:rPr>
        <w:t xml:space="preserve">. 242/108 na terenie Leśnictwa Wola </w:t>
      </w:r>
      <w:proofErr w:type="spellStart"/>
      <w:r w:rsidR="00AF59A9" w:rsidRPr="000F3E4E">
        <w:rPr>
          <w:rFonts w:ascii="Arial" w:eastAsia="Arial" w:hAnsi="Arial" w:cs="Arial"/>
          <w:sz w:val="22"/>
          <w:szCs w:val="22"/>
        </w:rPr>
        <w:t>Zgłobieńska</w:t>
      </w:r>
      <w:proofErr w:type="spellEnd"/>
      <w:r w:rsidR="00AF59A9" w:rsidRPr="000F3E4E">
        <w:rPr>
          <w:rFonts w:ascii="Arial" w:eastAsia="Arial" w:hAnsi="Arial" w:cs="Arial"/>
          <w:sz w:val="22"/>
          <w:szCs w:val="22"/>
        </w:rPr>
        <w:t>”</w:t>
      </w:r>
      <w:r w:rsidR="000F3E4E" w:rsidRPr="000F3E4E">
        <w:rPr>
          <w:rFonts w:ascii="Arial" w:eastAsia="Arial" w:hAnsi="Arial" w:cs="Arial"/>
          <w:sz w:val="22"/>
          <w:szCs w:val="22"/>
        </w:rPr>
        <w:t xml:space="preserve"> z uwagi na realizację przedsięwzięć w tym samym czasie</w:t>
      </w:r>
      <w:r w:rsidR="00AF59A9" w:rsidRPr="000F3E4E">
        <w:rPr>
          <w:rFonts w:ascii="Arial" w:eastAsia="Arial" w:hAnsi="Arial" w:cs="Arial"/>
          <w:sz w:val="22"/>
          <w:szCs w:val="22"/>
        </w:rPr>
        <w:t>.</w:t>
      </w:r>
      <w:r w:rsidR="000F3E4E" w:rsidRPr="000F3E4E">
        <w:rPr>
          <w:rFonts w:ascii="Arial" w:eastAsia="Arial" w:hAnsi="Arial" w:cs="Arial"/>
          <w:sz w:val="22"/>
          <w:szCs w:val="22"/>
        </w:rPr>
        <w:t xml:space="preserve"> Kumulacja ww. przedsięwzięć nie będzie miała znacząco negatywnego wpływu na środowisko.</w:t>
      </w:r>
      <w:r w:rsidR="000F3E4E">
        <w:rPr>
          <w:rFonts w:ascii="Arial" w:eastAsia="Arial" w:hAnsi="Arial" w:cs="Arial"/>
          <w:sz w:val="22"/>
          <w:szCs w:val="22"/>
        </w:rPr>
        <w:t xml:space="preserve"> </w:t>
      </w:r>
    </w:p>
    <w:p w14:paraId="40C8D80F" w14:textId="77777777" w:rsidR="00D07885" w:rsidRPr="00AF59A9" w:rsidRDefault="002420E3" w:rsidP="00D07885">
      <w:pPr>
        <w:pStyle w:val="NormalnyWeb"/>
        <w:spacing w:before="0" w:beforeAutospacing="0" w:after="0"/>
        <w:ind w:firstLine="709"/>
        <w:jc w:val="both"/>
        <w:rPr>
          <w:rFonts w:ascii="Arial" w:hAnsi="Arial" w:cs="Arial"/>
          <w:sz w:val="22"/>
          <w:szCs w:val="22"/>
        </w:rPr>
      </w:pPr>
      <w:r w:rsidRPr="00AF59A9">
        <w:rPr>
          <w:rFonts w:ascii="Arial" w:hAnsi="Arial" w:cs="Arial"/>
          <w:sz w:val="22"/>
          <w:szCs w:val="22"/>
        </w:rPr>
        <w:t>Z uwagi na odległość od najbliższej granicy państwa</w:t>
      </w:r>
      <w:r w:rsidR="00EC35FA" w:rsidRPr="00AF59A9">
        <w:rPr>
          <w:rFonts w:ascii="Arial" w:hAnsi="Arial" w:cs="Arial"/>
          <w:sz w:val="22"/>
          <w:szCs w:val="22"/>
        </w:rPr>
        <w:t xml:space="preserve"> oraz </w:t>
      </w:r>
      <w:r w:rsidRPr="00AF59A9">
        <w:rPr>
          <w:rFonts w:ascii="Arial" w:hAnsi="Arial" w:cs="Arial"/>
          <w:sz w:val="22"/>
          <w:szCs w:val="22"/>
        </w:rPr>
        <w:t>lokalny zasięg oddziaływań wskutek</w:t>
      </w:r>
      <w:r w:rsidR="00EC35FA" w:rsidRPr="00AF59A9">
        <w:rPr>
          <w:rFonts w:ascii="Arial" w:hAnsi="Arial" w:cs="Arial"/>
          <w:sz w:val="22"/>
          <w:szCs w:val="22"/>
        </w:rPr>
        <w:t xml:space="preserve"> planowanej inwestycji, nie wystąpi oddziaływanie o charakterze transgranicznym w </w:t>
      </w:r>
      <w:r w:rsidRPr="00AF59A9">
        <w:rPr>
          <w:rFonts w:ascii="Arial" w:hAnsi="Arial" w:cs="Arial"/>
          <w:sz w:val="22"/>
          <w:szCs w:val="22"/>
        </w:rPr>
        <w:t>żadnym komponencie środowiska.</w:t>
      </w:r>
    </w:p>
    <w:p w14:paraId="74158E10" w14:textId="77777777" w:rsidR="002A4D9F" w:rsidRPr="009F2A46" w:rsidRDefault="002420E3" w:rsidP="008C555C">
      <w:pPr>
        <w:pStyle w:val="NormalnyWeb"/>
        <w:spacing w:before="0" w:beforeAutospacing="0" w:after="0"/>
        <w:ind w:firstLine="709"/>
        <w:jc w:val="both"/>
        <w:rPr>
          <w:rFonts w:ascii="Arial" w:hAnsi="Arial" w:cs="Arial"/>
          <w:sz w:val="22"/>
          <w:szCs w:val="22"/>
        </w:rPr>
      </w:pPr>
      <w:r w:rsidRPr="009F2A46">
        <w:rPr>
          <w:rFonts w:ascii="Arial" w:hAnsi="Arial" w:cs="Arial"/>
          <w:sz w:val="22"/>
          <w:szCs w:val="22"/>
        </w:rPr>
        <w:t>Mając na uwadze, iż planowana inwestycja dotyczy infrastruktury drogowej</w:t>
      </w:r>
      <w:r w:rsidR="00092228" w:rsidRPr="009F2A46">
        <w:rPr>
          <w:rFonts w:ascii="Arial" w:hAnsi="Arial" w:cs="Arial"/>
          <w:sz w:val="22"/>
          <w:szCs w:val="22"/>
        </w:rPr>
        <w:t xml:space="preserve"> o </w:t>
      </w:r>
      <w:r w:rsidRPr="009F2A46">
        <w:rPr>
          <w:rFonts w:ascii="Arial" w:hAnsi="Arial" w:cs="Arial"/>
          <w:sz w:val="22"/>
          <w:szCs w:val="22"/>
        </w:rPr>
        <w:t>nieznacznym zaborze terenu,</w:t>
      </w:r>
      <w:r w:rsidR="000834B9" w:rsidRPr="009F2A46">
        <w:rPr>
          <w:rFonts w:ascii="Arial" w:hAnsi="Arial" w:cs="Arial"/>
          <w:sz w:val="22"/>
          <w:szCs w:val="22"/>
        </w:rPr>
        <w:t xml:space="preserve"> w ramach której nie będzie prowadzona wyci</w:t>
      </w:r>
      <w:r w:rsidR="002278CB" w:rsidRPr="009F2A46">
        <w:rPr>
          <w:rFonts w:ascii="Arial" w:hAnsi="Arial" w:cs="Arial"/>
          <w:sz w:val="22"/>
          <w:szCs w:val="22"/>
        </w:rPr>
        <w:t>nka drzew, stwierdza się, że przedmiotowe przedsięwzięcie</w:t>
      </w:r>
      <w:r w:rsidRPr="009F2A46">
        <w:rPr>
          <w:rFonts w:ascii="Arial" w:hAnsi="Arial" w:cs="Arial"/>
          <w:sz w:val="22"/>
          <w:szCs w:val="22"/>
        </w:rPr>
        <w:t xml:space="preserve"> nie wpłynie istotnie na zmianę klimatu. </w:t>
      </w:r>
      <w:r w:rsidR="002A4D9F" w:rsidRPr="009F2A46">
        <w:rPr>
          <w:rFonts w:ascii="Arial" w:hAnsi="Arial" w:cs="Arial"/>
          <w:sz w:val="22"/>
          <w:szCs w:val="22"/>
        </w:rPr>
        <w:t xml:space="preserve">Wpływ przedmiotowego przedsięwzięcia na klimat na etapie realizacji ograniczy się do spalania paliw w pojazdach i maszynach wykorzystywanych na placu budowy, oraz poruszających się po </w:t>
      </w:r>
      <w:r w:rsidR="00EC35FA" w:rsidRPr="009F2A46">
        <w:rPr>
          <w:rFonts w:ascii="Arial" w:hAnsi="Arial" w:cs="Arial"/>
          <w:sz w:val="22"/>
          <w:szCs w:val="22"/>
        </w:rPr>
        <w:t>prze</w:t>
      </w:r>
      <w:r w:rsidR="002A4D9F" w:rsidRPr="009F2A46">
        <w:rPr>
          <w:rFonts w:ascii="Arial" w:hAnsi="Arial" w:cs="Arial"/>
          <w:sz w:val="22"/>
          <w:szCs w:val="22"/>
        </w:rPr>
        <w:t xml:space="preserve">budowanej drodze na etapie jej eksploatacji. </w:t>
      </w:r>
      <w:r w:rsidRPr="009F2A46">
        <w:rPr>
          <w:rFonts w:ascii="Arial" w:hAnsi="Arial" w:cs="Arial"/>
          <w:sz w:val="22"/>
          <w:szCs w:val="22"/>
        </w:rPr>
        <w:t>Technologia wyk</w:t>
      </w:r>
      <w:r w:rsidR="002278CB" w:rsidRPr="009F2A46">
        <w:rPr>
          <w:rFonts w:ascii="Arial" w:hAnsi="Arial" w:cs="Arial"/>
          <w:sz w:val="22"/>
          <w:szCs w:val="22"/>
        </w:rPr>
        <w:t>onania drogi wraz z</w:t>
      </w:r>
      <w:r w:rsidR="008C555C" w:rsidRPr="009F2A46">
        <w:rPr>
          <w:rFonts w:ascii="Arial" w:hAnsi="Arial" w:cs="Arial"/>
          <w:sz w:val="22"/>
          <w:szCs w:val="22"/>
        </w:rPr>
        <w:t> </w:t>
      </w:r>
      <w:r w:rsidRPr="009F2A46">
        <w:rPr>
          <w:rFonts w:ascii="Arial" w:hAnsi="Arial" w:cs="Arial"/>
          <w:sz w:val="22"/>
          <w:szCs w:val="22"/>
        </w:rPr>
        <w:t>infrastrukturą zostanie dobr</w:t>
      </w:r>
      <w:r w:rsidR="002A4D9F" w:rsidRPr="009F2A46">
        <w:rPr>
          <w:rFonts w:ascii="Arial" w:hAnsi="Arial" w:cs="Arial"/>
          <w:sz w:val="22"/>
          <w:szCs w:val="22"/>
        </w:rPr>
        <w:t xml:space="preserve">ana do warunków klimatycznych i </w:t>
      </w:r>
      <w:r w:rsidRPr="009F2A46">
        <w:rPr>
          <w:rFonts w:ascii="Arial" w:hAnsi="Arial" w:cs="Arial"/>
          <w:sz w:val="22"/>
          <w:szCs w:val="22"/>
        </w:rPr>
        <w:t xml:space="preserve">gruntowo-wodnych. </w:t>
      </w:r>
    </w:p>
    <w:p w14:paraId="79F7FB1D" w14:textId="77777777" w:rsidR="00E463A1" w:rsidRPr="008F38F8" w:rsidRDefault="009D248E" w:rsidP="00E463A1">
      <w:pPr>
        <w:ind w:firstLine="680"/>
        <w:jc w:val="both"/>
        <w:rPr>
          <w:rFonts w:ascii="Arial" w:eastAsia="Times New Roman" w:hAnsi="Arial" w:cs="Arial"/>
          <w:kern w:val="0"/>
          <w:sz w:val="22"/>
          <w:szCs w:val="22"/>
        </w:rPr>
      </w:pPr>
      <w:r w:rsidRPr="008F38F8">
        <w:rPr>
          <w:rFonts w:ascii="Arial" w:hAnsi="Arial" w:cs="Arial"/>
          <w:sz w:val="22"/>
          <w:szCs w:val="22"/>
        </w:rPr>
        <w:t>Biorąc pod uwagę zakres przedsięwzięci</w:t>
      </w:r>
      <w:r w:rsidR="002A4D9F" w:rsidRPr="008F38F8">
        <w:rPr>
          <w:rFonts w:ascii="Arial" w:hAnsi="Arial" w:cs="Arial"/>
          <w:sz w:val="22"/>
          <w:szCs w:val="22"/>
        </w:rPr>
        <w:t>a, l</w:t>
      </w:r>
      <w:r w:rsidR="002A4D9F" w:rsidRPr="008F38F8">
        <w:rPr>
          <w:rFonts w:ascii="Arial" w:eastAsia="Times New Roman" w:hAnsi="Arial" w:cs="Arial"/>
          <w:kern w:val="0"/>
          <w:sz w:val="22"/>
          <w:szCs w:val="22"/>
        </w:rPr>
        <w:t>okalizacja inwestycji nie doprowadzi do znaczących zmian w lokalnym</w:t>
      </w:r>
      <w:r w:rsidR="00280C3F" w:rsidRPr="008F38F8">
        <w:rPr>
          <w:rFonts w:ascii="Arial" w:eastAsia="Times New Roman" w:hAnsi="Arial" w:cs="Arial"/>
          <w:kern w:val="0"/>
          <w:sz w:val="22"/>
          <w:szCs w:val="22"/>
        </w:rPr>
        <w:t xml:space="preserve"> krajobrazie, z uwagi na fakt, ż</w:t>
      </w:r>
      <w:r w:rsidR="002A4D9F" w:rsidRPr="008F38F8">
        <w:rPr>
          <w:rFonts w:ascii="Arial" w:eastAsia="Times New Roman" w:hAnsi="Arial" w:cs="Arial"/>
          <w:kern w:val="0"/>
          <w:sz w:val="22"/>
          <w:szCs w:val="22"/>
        </w:rPr>
        <w:t xml:space="preserve">e dotyczyć będzie przebudowy istniejącej już drogi. </w:t>
      </w:r>
    </w:p>
    <w:p w14:paraId="396978C1" w14:textId="77777777" w:rsidR="00036B08" w:rsidRPr="008F38F8" w:rsidRDefault="00036B08" w:rsidP="00036B08">
      <w:pPr>
        <w:pStyle w:val="NormalnyWeb"/>
        <w:spacing w:before="0" w:beforeAutospacing="0" w:after="0"/>
        <w:ind w:left="17" w:firstLine="692"/>
        <w:jc w:val="both"/>
        <w:rPr>
          <w:rFonts w:ascii="Arial" w:hAnsi="Arial" w:cs="Arial"/>
          <w:sz w:val="22"/>
          <w:szCs w:val="22"/>
        </w:rPr>
      </w:pPr>
      <w:r w:rsidRPr="008F38F8">
        <w:rPr>
          <w:rFonts w:ascii="Arial" w:hAnsi="Arial" w:cs="Arial"/>
          <w:sz w:val="22"/>
          <w:szCs w:val="22"/>
        </w:rPr>
        <w:t xml:space="preserve">Po zapoznaniu się z informacjami zawartymi w KIP, a także po uwzględnieniu kryteriów selekcji określonych w art. 63 ust. 1 </w:t>
      </w:r>
      <w:proofErr w:type="spellStart"/>
      <w:r w:rsidRPr="008F38F8">
        <w:rPr>
          <w:rFonts w:ascii="Arial" w:hAnsi="Arial" w:cs="Arial"/>
          <w:sz w:val="22"/>
          <w:szCs w:val="22"/>
        </w:rPr>
        <w:t>ooś</w:t>
      </w:r>
      <w:proofErr w:type="spellEnd"/>
      <w:r w:rsidRPr="008F38F8">
        <w:rPr>
          <w:rFonts w:ascii="Arial" w:hAnsi="Arial" w:cs="Arial"/>
          <w:sz w:val="22"/>
          <w:szCs w:val="22"/>
        </w:rPr>
        <w:t>, na podstawie których dokonano analizy przewidywanych oddziaływań przedsięwzięcia na poszczególne elementy środowiska, będące w zasięgu jego oddziaływania, stwierdzono brak potrzeby przeprowadzenia oceny oddziaływania na środowisko dla przedmiotowego zadania i</w:t>
      </w:r>
      <w:r w:rsidR="00F87DA9" w:rsidRPr="008F38F8">
        <w:rPr>
          <w:rFonts w:ascii="Arial" w:hAnsi="Arial" w:cs="Arial"/>
          <w:sz w:val="22"/>
          <w:szCs w:val="22"/>
        </w:rPr>
        <w:t xml:space="preserve"> </w:t>
      </w:r>
      <w:r w:rsidRPr="008F38F8">
        <w:rPr>
          <w:rFonts w:ascii="Arial" w:hAnsi="Arial" w:cs="Arial"/>
          <w:sz w:val="22"/>
          <w:szCs w:val="22"/>
        </w:rPr>
        <w:t xml:space="preserve">sporządzenia raportu </w:t>
      </w:r>
      <w:r w:rsidR="003164D8" w:rsidRPr="008F38F8">
        <w:rPr>
          <w:rFonts w:ascii="Arial" w:hAnsi="Arial" w:cs="Arial"/>
          <w:sz w:val="22"/>
          <w:szCs w:val="22"/>
        </w:rPr>
        <w:t>o </w:t>
      </w:r>
      <w:r w:rsidRPr="008F38F8">
        <w:rPr>
          <w:rFonts w:ascii="Arial" w:hAnsi="Arial" w:cs="Arial"/>
          <w:sz w:val="22"/>
          <w:szCs w:val="22"/>
        </w:rPr>
        <w:t>oddziaływaniu na środowisko.</w:t>
      </w:r>
    </w:p>
    <w:p w14:paraId="1E4A4946" w14:textId="77777777" w:rsidR="0048600C" w:rsidRPr="008F38F8" w:rsidRDefault="00D07885" w:rsidP="006818E5">
      <w:pPr>
        <w:widowControl/>
        <w:suppressAutoHyphens w:val="0"/>
        <w:ind w:firstLine="709"/>
        <w:jc w:val="both"/>
        <w:rPr>
          <w:rFonts w:ascii="Arial" w:eastAsia="Times New Roman" w:hAnsi="Arial" w:cs="Arial"/>
          <w:kern w:val="0"/>
          <w:sz w:val="22"/>
          <w:szCs w:val="22"/>
        </w:rPr>
      </w:pPr>
      <w:r w:rsidRPr="008F38F8">
        <w:rPr>
          <w:rFonts w:ascii="Arial" w:eastAsia="Times New Roman" w:hAnsi="Arial" w:cs="Arial"/>
          <w:kern w:val="0"/>
          <w:sz w:val="22"/>
          <w:szCs w:val="22"/>
        </w:rPr>
        <w:t>Jednocześnie informuję, że decyzja o środowiskowych uwarunkowaniach nie zezwala na przeprowadzenie czynności zakazanych w sto</w:t>
      </w:r>
      <w:r w:rsidR="00613212" w:rsidRPr="008F38F8">
        <w:rPr>
          <w:rFonts w:ascii="Arial" w:eastAsia="Times New Roman" w:hAnsi="Arial" w:cs="Arial"/>
          <w:kern w:val="0"/>
          <w:sz w:val="22"/>
          <w:szCs w:val="22"/>
        </w:rPr>
        <w:t>sunku do gatunków chronionych. D</w:t>
      </w:r>
      <w:r w:rsidRPr="008F38F8">
        <w:rPr>
          <w:rFonts w:ascii="Arial" w:eastAsia="Times New Roman" w:hAnsi="Arial" w:cs="Arial"/>
          <w:kern w:val="0"/>
          <w:sz w:val="22"/>
          <w:szCs w:val="22"/>
        </w:rPr>
        <w:t>ecyzje te wydawane są w odrębnych postępowaniach i maj</w:t>
      </w:r>
      <w:r w:rsidR="005428A2" w:rsidRPr="008F38F8">
        <w:rPr>
          <w:rFonts w:ascii="Arial" w:eastAsia="Times New Roman" w:hAnsi="Arial" w:cs="Arial"/>
          <w:kern w:val="0"/>
          <w:sz w:val="22"/>
          <w:szCs w:val="22"/>
        </w:rPr>
        <w:t xml:space="preserve">ą inny charakter, dlatego też w </w:t>
      </w:r>
      <w:r w:rsidRPr="008F38F8">
        <w:rPr>
          <w:rFonts w:ascii="Arial" w:eastAsia="Times New Roman" w:hAnsi="Arial" w:cs="Arial"/>
          <w:kern w:val="0"/>
          <w:sz w:val="22"/>
          <w:szCs w:val="22"/>
        </w:rPr>
        <w:t>przypadku gdy realizacja planowanego przedsięwzięcia wiązała się będzie z łamaniem zakazów obowiązujących w stosunku do gatunków roślin, zwierząt i grzybów objętych ochroną gatunkową, konieczne będzie uzyskanie stosownych ze</w:t>
      </w:r>
      <w:r w:rsidR="00225A39" w:rsidRPr="008F38F8">
        <w:rPr>
          <w:rFonts w:ascii="Arial" w:eastAsia="Times New Roman" w:hAnsi="Arial" w:cs="Arial"/>
          <w:kern w:val="0"/>
          <w:sz w:val="22"/>
          <w:szCs w:val="22"/>
        </w:rPr>
        <w:t xml:space="preserve">zwoleń, o których mowa </w:t>
      </w:r>
      <w:r w:rsidR="005428A2" w:rsidRPr="008F38F8">
        <w:rPr>
          <w:rFonts w:ascii="Arial" w:eastAsia="Times New Roman" w:hAnsi="Arial" w:cs="Arial"/>
          <w:kern w:val="0"/>
          <w:sz w:val="22"/>
          <w:szCs w:val="22"/>
        </w:rPr>
        <w:t xml:space="preserve">w </w:t>
      </w:r>
      <w:r w:rsidRPr="008F38F8">
        <w:rPr>
          <w:rFonts w:ascii="Arial" w:eastAsia="Times New Roman" w:hAnsi="Arial" w:cs="Arial"/>
          <w:kern w:val="0"/>
          <w:sz w:val="22"/>
          <w:szCs w:val="22"/>
        </w:rPr>
        <w:t xml:space="preserve">art. 56 </w:t>
      </w:r>
      <w:r w:rsidR="00CF4334" w:rsidRPr="008F38F8">
        <w:rPr>
          <w:rFonts w:ascii="Arial" w:eastAsia="Times New Roman" w:hAnsi="Arial" w:cs="Arial"/>
          <w:kern w:val="0"/>
          <w:sz w:val="22"/>
          <w:szCs w:val="22"/>
        </w:rPr>
        <w:t xml:space="preserve">ww. </w:t>
      </w:r>
      <w:r w:rsidR="006B3938" w:rsidRPr="008F38F8">
        <w:rPr>
          <w:rFonts w:ascii="Arial" w:eastAsia="Times New Roman" w:hAnsi="Arial" w:cs="Arial"/>
          <w:kern w:val="0"/>
          <w:sz w:val="22"/>
          <w:szCs w:val="22"/>
        </w:rPr>
        <w:t>u</w:t>
      </w:r>
      <w:r w:rsidR="00CF4334" w:rsidRPr="008F38F8">
        <w:rPr>
          <w:rFonts w:ascii="Arial" w:eastAsia="Times New Roman" w:hAnsi="Arial" w:cs="Arial"/>
          <w:kern w:val="0"/>
          <w:sz w:val="22"/>
          <w:szCs w:val="22"/>
        </w:rPr>
        <w:t xml:space="preserve">stawy </w:t>
      </w:r>
      <w:r w:rsidR="006B3938" w:rsidRPr="008F38F8">
        <w:rPr>
          <w:rFonts w:ascii="Arial" w:eastAsia="Times New Roman" w:hAnsi="Arial" w:cs="Arial"/>
          <w:kern w:val="0"/>
          <w:sz w:val="22"/>
          <w:szCs w:val="22"/>
        </w:rPr>
        <w:t>o</w:t>
      </w:r>
      <w:r w:rsidR="00CF4334" w:rsidRPr="008F38F8">
        <w:rPr>
          <w:rFonts w:ascii="Arial" w:eastAsia="Times New Roman" w:hAnsi="Arial" w:cs="Arial"/>
          <w:kern w:val="0"/>
          <w:sz w:val="22"/>
          <w:szCs w:val="22"/>
        </w:rPr>
        <w:t xml:space="preserve"> ochronie </w:t>
      </w:r>
      <w:r w:rsidR="006B3938" w:rsidRPr="008F38F8">
        <w:rPr>
          <w:rFonts w:ascii="Arial" w:eastAsia="Times New Roman" w:hAnsi="Arial" w:cs="Arial"/>
          <w:kern w:val="0"/>
          <w:sz w:val="22"/>
          <w:szCs w:val="22"/>
        </w:rPr>
        <w:t>p</w:t>
      </w:r>
      <w:r w:rsidR="00CF4334" w:rsidRPr="008F38F8">
        <w:rPr>
          <w:rFonts w:ascii="Arial" w:eastAsia="Times New Roman" w:hAnsi="Arial" w:cs="Arial"/>
          <w:kern w:val="0"/>
          <w:sz w:val="22"/>
          <w:szCs w:val="22"/>
        </w:rPr>
        <w:t>rzyrody</w:t>
      </w:r>
      <w:r w:rsidR="006B3938" w:rsidRPr="008F38F8">
        <w:rPr>
          <w:rFonts w:ascii="Arial" w:eastAsia="Times New Roman" w:hAnsi="Arial" w:cs="Arial"/>
          <w:kern w:val="0"/>
          <w:sz w:val="22"/>
          <w:szCs w:val="22"/>
        </w:rPr>
        <w:t xml:space="preserve">. </w:t>
      </w:r>
    </w:p>
    <w:p w14:paraId="22E9CF02" w14:textId="77777777" w:rsidR="00425544" w:rsidRPr="008F38F8" w:rsidRDefault="00425544" w:rsidP="002420E3">
      <w:pPr>
        <w:autoSpaceDN w:val="0"/>
        <w:jc w:val="both"/>
        <w:textAlignment w:val="baseline"/>
        <w:rPr>
          <w:rFonts w:ascii="Arial" w:eastAsia="Arial Unicode MS" w:hAnsi="Arial" w:cs="Arial"/>
          <w:kern w:val="3"/>
          <w:sz w:val="18"/>
          <w:szCs w:val="18"/>
          <w:u w:val="single"/>
          <w:lang w:eastAsia="pl-PL"/>
        </w:rPr>
      </w:pPr>
    </w:p>
    <w:p w14:paraId="1AD33AF9" w14:textId="77777777" w:rsidR="00CA116F" w:rsidRPr="002856FA" w:rsidRDefault="00CA116F" w:rsidP="00CA116F">
      <w:pPr>
        <w:shd w:val="clear" w:color="auto" w:fill="FFFFFF"/>
        <w:rPr>
          <w:rFonts w:ascii="Arial" w:hAnsi="Arial" w:cs="Arial"/>
          <w:color w:val="000000"/>
          <w:sz w:val="18"/>
          <w:szCs w:val="18"/>
        </w:rPr>
      </w:pPr>
      <w:bookmarkStart w:id="0" w:name="_Hlk486927936"/>
    </w:p>
    <w:p w14:paraId="348A1D20" w14:textId="77777777" w:rsidR="00CA116F" w:rsidRPr="00651239" w:rsidRDefault="00CA116F" w:rsidP="00CA116F">
      <w:pPr>
        <w:shd w:val="clear" w:color="auto" w:fill="FFFFFF"/>
        <w:ind w:left="3261"/>
        <w:jc w:val="center"/>
        <w:rPr>
          <w:rFonts w:ascii="Arial" w:hAnsi="Arial" w:cs="Arial"/>
          <w:b/>
          <w:color w:val="000000"/>
          <w:sz w:val="14"/>
          <w:szCs w:val="14"/>
        </w:rPr>
      </w:pPr>
      <w:r w:rsidRPr="00651239">
        <w:rPr>
          <w:rFonts w:ascii="Arial" w:hAnsi="Arial" w:cs="Arial"/>
          <w:b/>
          <w:color w:val="000000"/>
          <w:sz w:val="14"/>
          <w:szCs w:val="14"/>
        </w:rPr>
        <w:t>Z up. REGIONALNEGO DYREKTORA</w:t>
      </w:r>
    </w:p>
    <w:p w14:paraId="318C3715" w14:textId="77777777" w:rsidR="00CA116F" w:rsidRPr="00651239" w:rsidRDefault="00CA116F" w:rsidP="00CA116F">
      <w:pPr>
        <w:shd w:val="clear" w:color="auto" w:fill="FFFFFF"/>
        <w:spacing w:line="360" w:lineRule="auto"/>
        <w:ind w:left="3261"/>
        <w:jc w:val="center"/>
        <w:rPr>
          <w:rFonts w:ascii="Arial" w:hAnsi="Arial" w:cs="Arial"/>
          <w:b/>
          <w:color w:val="000000"/>
          <w:sz w:val="14"/>
          <w:szCs w:val="14"/>
        </w:rPr>
      </w:pPr>
      <w:r w:rsidRPr="00651239">
        <w:rPr>
          <w:rFonts w:ascii="Arial" w:hAnsi="Arial" w:cs="Arial"/>
          <w:b/>
          <w:color w:val="000000"/>
          <w:sz w:val="14"/>
          <w:szCs w:val="14"/>
        </w:rPr>
        <w:t>OCHRONY ŚRODOWISKA W RZESZOWIE</w:t>
      </w:r>
    </w:p>
    <w:p w14:paraId="6B29EE07" w14:textId="77777777" w:rsidR="00CA116F" w:rsidRPr="00651239" w:rsidRDefault="00CA116F" w:rsidP="00CA116F">
      <w:pPr>
        <w:shd w:val="clear" w:color="auto" w:fill="FFFFFF"/>
        <w:spacing w:line="360" w:lineRule="auto"/>
        <w:ind w:left="3261"/>
        <w:jc w:val="center"/>
        <w:rPr>
          <w:rFonts w:ascii="Arial" w:hAnsi="Arial" w:cs="Arial"/>
          <w:b/>
          <w:color w:val="000000"/>
          <w:sz w:val="14"/>
          <w:szCs w:val="14"/>
        </w:rPr>
      </w:pPr>
      <w:r w:rsidRPr="00651239">
        <w:rPr>
          <w:rFonts w:ascii="Arial" w:hAnsi="Arial" w:cs="Arial"/>
          <w:b/>
          <w:color w:val="000000"/>
          <w:sz w:val="14"/>
          <w:szCs w:val="14"/>
        </w:rPr>
        <w:t>(-)</w:t>
      </w:r>
    </w:p>
    <w:p w14:paraId="429D74BC" w14:textId="77777777" w:rsidR="00CA116F" w:rsidRPr="00651239" w:rsidRDefault="00CA116F" w:rsidP="00CA116F">
      <w:pPr>
        <w:shd w:val="clear" w:color="auto" w:fill="FFFFFF"/>
        <w:ind w:left="3261"/>
        <w:jc w:val="center"/>
        <w:rPr>
          <w:rFonts w:ascii="Arial" w:hAnsi="Arial" w:cs="Arial"/>
          <w:b/>
          <w:color w:val="000000"/>
          <w:sz w:val="14"/>
          <w:szCs w:val="14"/>
        </w:rPr>
      </w:pPr>
      <w:r w:rsidRPr="00651239">
        <w:rPr>
          <w:rFonts w:ascii="Arial" w:hAnsi="Arial" w:cs="Arial"/>
          <w:b/>
          <w:color w:val="000000"/>
          <w:sz w:val="14"/>
          <w:szCs w:val="14"/>
        </w:rPr>
        <w:t>Antoni Pomykała</w:t>
      </w:r>
    </w:p>
    <w:p w14:paraId="2D94233E" w14:textId="77777777" w:rsidR="00CA116F" w:rsidRPr="00651239" w:rsidRDefault="00CA116F" w:rsidP="00CA116F">
      <w:pPr>
        <w:shd w:val="clear" w:color="auto" w:fill="FFFFFF"/>
        <w:ind w:left="3261"/>
        <w:jc w:val="center"/>
        <w:rPr>
          <w:rFonts w:ascii="Arial" w:hAnsi="Arial" w:cs="Arial"/>
          <w:b/>
          <w:color w:val="000000"/>
          <w:sz w:val="14"/>
          <w:szCs w:val="14"/>
        </w:rPr>
      </w:pPr>
      <w:r w:rsidRPr="00651239">
        <w:rPr>
          <w:rFonts w:ascii="Arial" w:hAnsi="Arial" w:cs="Arial"/>
          <w:b/>
          <w:color w:val="000000"/>
          <w:sz w:val="14"/>
          <w:szCs w:val="14"/>
        </w:rPr>
        <w:t>p.o. Z-</w:t>
      </w:r>
      <w:proofErr w:type="spellStart"/>
      <w:r w:rsidRPr="00651239">
        <w:rPr>
          <w:rFonts w:ascii="Arial" w:hAnsi="Arial" w:cs="Arial"/>
          <w:b/>
          <w:color w:val="000000"/>
          <w:sz w:val="14"/>
          <w:szCs w:val="14"/>
        </w:rPr>
        <w:t>cy</w:t>
      </w:r>
      <w:proofErr w:type="spellEnd"/>
      <w:r w:rsidRPr="00651239">
        <w:rPr>
          <w:rFonts w:ascii="Arial" w:hAnsi="Arial" w:cs="Arial"/>
          <w:b/>
          <w:color w:val="000000"/>
          <w:sz w:val="14"/>
          <w:szCs w:val="14"/>
        </w:rPr>
        <w:t xml:space="preserve"> Regionalnego Dyrektora Ochrony Środowiska</w:t>
      </w:r>
    </w:p>
    <w:p w14:paraId="2718DE49" w14:textId="77777777" w:rsidR="00CA116F" w:rsidRPr="00651239" w:rsidRDefault="00CA116F" w:rsidP="00CA116F">
      <w:pPr>
        <w:shd w:val="clear" w:color="auto" w:fill="FFFFFF"/>
        <w:ind w:left="3261"/>
        <w:jc w:val="center"/>
        <w:rPr>
          <w:rFonts w:ascii="Arial" w:hAnsi="Arial" w:cs="Arial"/>
          <w:b/>
          <w:color w:val="000000"/>
          <w:sz w:val="14"/>
          <w:szCs w:val="14"/>
        </w:rPr>
      </w:pPr>
      <w:r w:rsidRPr="00651239">
        <w:rPr>
          <w:rFonts w:ascii="Arial" w:hAnsi="Arial" w:cs="Arial"/>
          <w:b/>
          <w:color w:val="000000"/>
          <w:sz w:val="14"/>
          <w:szCs w:val="14"/>
        </w:rPr>
        <w:t>Regionalny Konserwator Przyrody w Rzeszowie</w:t>
      </w:r>
    </w:p>
    <w:p w14:paraId="00146B6B" w14:textId="77777777" w:rsidR="00CA116F" w:rsidRPr="00651239" w:rsidRDefault="00CA116F" w:rsidP="00CA116F">
      <w:pPr>
        <w:shd w:val="clear" w:color="auto" w:fill="FFFFFF"/>
        <w:ind w:left="3261"/>
        <w:jc w:val="center"/>
        <w:rPr>
          <w:rFonts w:ascii="Arial" w:hAnsi="Arial" w:cs="Arial"/>
          <w:color w:val="000000"/>
          <w:sz w:val="14"/>
          <w:szCs w:val="14"/>
        </w:rPr>
      </w:pPr>
      <w:r w:rsidRPr="00651239">
        <w:rPr>
          <w:rFonts w:ascii="Arial" w:hAnsi="Arial" w:cs="Arial"/>
          <w:color w:val="000000"/>
          <w:sz w:val="14"/>
          <w:szCs w:val="14"/>
        </w:rPr>
        <w:t>(podpisano bezpiecznym podpisem elektronicznym)</w:t>
      </w:r>
    </w:p>
    <w:bookmarkEnd w:id="0"/>
    <w:p w14:paraId="2A6993A2" w14:textId="77777777" w:rsidR="00CA116F" w:rsidRDefault="00CA116F" w:rsidP="00CA116F">
      <w:pPr>
        <w:shd w:val="clear" w:color="auto" w:fill="FFFFFF"/>
        <w:rPr>
          <w:rFonts w:ascii="Arial" w:hAnsi="Arial" w:cs="Arial"/>
          <w:color w:val="000000"/>
          <w:sz w:val="18"/>
          <w:szCs w:val="18"/>
        </w:rPr>
      </w:pPr>
    </w:p>
    <w:p w14:paraId="7EB74BA0" w14:textId="77777777" w:rsidR="008F38F8" w:rsidRPr="008F38F8" w:rsidRDefault="008F38F8" w:rsidP="002420E3">
      <w:pPr>
        <w:autoSpaceDN w:val="0"/>
        <w:jc w:val="both"/>
        <w:textAlignment w:val="baseline"/>
        <w:rPr>
          <w:rFonts w:ascii="Arial" w:eastAsia="Arial Unicode MS" w:hAnsi="Arial" w:cs="Arial"/>
          <w:kern w:val="3"/>
          <w:sz w:val="18"/>
          <w:szCs w:val="18"/>
          <w:u w:val="single"/>
          <w:lang w:eastAsia="pl-PL"/>
        </w:rPr>
      </w:pPr>
    </w:p>
    <w:p w14:paraId="58DD3967" w14:textId="77777777" w:rsidR="008F38F8" w:rsidRPr="008F38F8" w:rsidRDefault="008F38F8" w:rsidP="002420E3">
      <w:pPr>
        <w:autoSpaceDN w:val="0"/>
        <w:jc w:val="both"/>
        <w:textAlignment w:val="baseline"/>
        <w:rPr>
          <w:rFonts w:ascii="Arial" w:eastAsia="Arial Unicode MS" w:hAnsi="Arial" w:cs="Arial"/>
          <w:kern w:val="3"/>
          <w:sz w:val="18"/>
          <w:szCs w:val="18"/>
          <w:u w:val="single"/>
          <w:lang w:eastAsia="pl-PL"/>
        </w:rPr>
      </w:pPr>
    </w:p>
    <w:p w14:paraId="09DDE34D" w14:textId="1EF70BC3" w:rsidR="008F38F8" w:rsidRPr="008F38F8" w:rsidRDefault="008F38F8" w:rsidP="002420E3">
      <w:pPr>
        <w:autoSpaceDN w:val="0"/>
        <w:jc w:val="both"/>
        <w:textAlignment w:val="baseline"/>
        <w:rPr>
          <w:rFonts w:ascii="Arial" w:eastAsia="Arial Unicode MS" w:hAnsi="Arial" w:cs="Arial"/>
          <w:kern w:val="3"/>
          <w:sz w:val="18"/>
          <w:szCs w:val="18"/>
          <w:u w:val="single"/>
          <w:lang w:eastAsia="pl-PL"/>
        </w:rPr>
      </w:pPr>
      <w:bookmarkStart w:id="1" w:name="_GoBack"/>
      <w:bookmarkEnd w:id="1"/>
    </w:p>
    <w:p w14:paraId="2065A9D0" w14:textId="77777777" w:rsidR="008F38F8" w:rsidRPr="008F38F8" w:rsidRDefault="008F38F8" w:rsidP="002420E3">
      <w:pPr>
        <w:autoSpaceDN w:val="0"/>
        <w:jc w:val="both"/>
        <w:textAlignment w:val="baseline"/>
        <w:rPr>
          <w:rFonts w:ascii="Arial" w:eastAsia="Arial Unicode MS" w:hAnsi="Arial" w:cs="Arial"/>
          <w:kern w:val="3"/>
          <w:sz w:val="18"/>
          <w:szCs w:val="18"/>
          <w:u w:val="single"/>
          <w:lang w:eastAsia="pl-PL"/>
        </w:rPr>
      </w:pPr>
    </w:p>
    <w:p w14:paraId="773043CF" w14:textId="77777777" w:rsidR="008F38F8" w:rsidRPr="008F38F8" w:rsidRDefault="008F38F8" w:rsidP="002420E3">
      <w:pPr>
        <w:autoSpaceDN w:val="0"/>
        <w:jc w:val="both"/>
        <w:textAlignment w:val="baseline"/>
        <w:rPr>
          <w:rFonts w:ascii="Arial" w:eastAsia="Arial Unicode MS" w:hAnsi="Arial" w:cs="Arial"/>
          <w:kern w:val="3"/>
          <w:sz w:val="18"/>
          <w:szCs w:val="18"/>
          <w:u w:val="single"/>
          <w:lang w:eastAsia="pl-PL"/>
        </w:rPr>
      </w:pPr>
    </w:p>
    <w:p w14:paraId="11A665B2" w14:textId="77777777" w:rsidR="008F38F8" w:rsidRPr="008F38F8" w:rsidRDefault="008F38F8" w:rsidP="002420E3">
      <w:pPr>
        <w:autoSpaceDN w:val="0"/>
        <w:jc w:val="both"/>
        <w:textAlignment w:val="baseline"/>
        <w:rPr>
          <w:rFonts w:ascii="Arial" w:eastAsia="Arial Unicode MS" w:hAnsi="Arial" w:cs="Arial"/>
          <w:kern w:val="3"/>
          <w:sz w:val="18"/>
          <w:szCs w:val="18"/>
          <w:u w:val="single"/>
          <w:lang w:eastAsia="pl-PL"/>
        </w:rPr>
      </w:pPr>
    </w:p>
    <w:p w14:paraId="37981D21" w14:textId="77777777" w:rsidR="002420E3" w:rsidRPr="008F38F8" w:rsidRDefault="002420E3" w:rsidP="002420E3">
      <w:pPr>
        <w:autoSpaceDN w:val="0"/>
        <w:jc w:val="both"/>
        <w:textAlignment w:val="baseline"/>
        <w:rPr>
          <w:rFonts w:ascii="Arial" w:eastAsia="Arial Unicode MS" w:hAnsi="Arial" w:cs="Arial"/>
          <w:kern w:val="3"/>
          <w:sz w:val="18"/>
          <w:szCs w:val="18"/>
          <w:u w:val="single"/>
          <w:lang w:eastAsia="pl-PL"/>
        </w:rPr>
      </w:pPr>
      <w:r w:rsidRPr="008F38F8">
        <w:rPr>
          <w:rFonts w:ascii="Arial" w:eastAsia="Arial Unicode MS" w:hAnsi="Arial" w:cs="Arial"/>
          <w:kern w:val="3"/>
          <w:sz w:val="18"/>
          <w:szCs w:val="18"/>
          <w:u w:val="single"/>
          <w:lang w:eastAsia="pl-PL"/>
        </w:rPr>
        <w:t>O</w:t>
      </w:r>
      <w:bookmarkStart w:id="2" w:name="DDE_LINK"/>
      <w:bookmarkEnd w:id="2"/>
      <w:r w:rsidRPr="008F38F8">
        <w:rPr>
          <w:rFonts w:ascii="Arial" w:eastAsia="Arial Unicode MS" w:hAnsi="Arial" w:cs="Arial"/>
          <w:kern w:val="3"/>
          <w:sz w:val="18"/>
          <w:szCs w:val="18"/>
          <w:u w:val="single"/>
          <w:lang w:eastAsia="pl-PL"/>
        </w:rPr>
        <w:t>trzymują:</w:t>
      </w:r>
    </w:p>
    <w:p w14:paraId="61A24F0E" w14:textId="77777777" w:rsidR="002420E3" w:rsidRPr="008F38F8" w:rsidRDefault="00626C38" w:rsidP="002420E3">
      <w:pPr>
        <w:autoSpaceDN w:val="0"/>
        <w:textAlignment w:val="baseline"/>
        <w:rPr>
          <w:rFonts w:ascii="Arial" w:eastAsia="Arial Unicode MS" w:hAnsi="Arial" w:cs="Arial"/>
          <w:bCs/>
          <w:iCs/>
          <w:kern w:val="3"/>
          <w:sz w:val="18"/>
          <w:szCs w:val="18"/>
          <w:lang w:eastAsia="ar-SA"/>
        </w:rPr>
      </w:pPr>
      <w:r w:rsidRPr="008F38F8">
        <w:rPr>
          <w:rFonts w:ascii="Arial" w:eastAsia="Arial Unicode MS" w:hAnsi="Arial" w:cs="Arial"/>
          <w:kern w:val="3"/>
          <w:sz w:val="18"/>
          <w:szCs w:val="18"/>
          <w:lang w:eastAsia="pl-PL"/>
        </w:rPr>
        <w:t>1. A</w:t>
      </w:r>
      <w:r w:rsidR="002420E3" w:rsidRPr="008F38F8">
        <w:rPr>
          <w:rFonts w:ascii="Arial" w:eastAsia="Arial Unicode MS" w:hAnsi="Arial" w:cs="Arial"/>
          <w:kern w:val="3"/>
          <w:sz w:val="18"/>
          <w:szCs w:val="18"/>
          <w:lang w:eastAsia="pl-PL"/>
        </w:rPr>
        <w:t>dres</w:t>
      </w:r>
      <w:r w:rsidR="00823FE6" w:rsidRPr="008F38F8">
        <w:rPr>
          <w:rFonts w:ascii="Arial" w:eastAsia="Arial Unicode MS" w:hAnsi="Arial" w:cs="Arial"/>
          <w:kern w:val="3"/>
          <w:sz w:val="18"/>
          <w:szCs w:val="18"/>
          <w:lang w:eastAsia="pl-PL"/>
        </w:rPr>
        <w:t xml:space="preserve">at – doręczenie </w:t>
      </w:r>
      <w:proofErr w:type="spellStart"/>
      <w:r w:rsidR="00823FE6" w:rsidRPr="008F38F8">
        <w:rPr>
          <w:rFonts w:ascii="Arial" w:eastAsia="Arial Unicode MS" w:hAnsi="Arial" w:cs="Arial"/>
          <w:kern w:val="3"/>
          <w:sz w:val="18"/>
          <w:szCs w:val="18"/>
          <w:lang w:eastAsia="pl-PL"/>
        </w:rPr>
        <w:t>e</w:t>
      </w:r>
      <w:r w:rsidR="002420E3" w:rsidRPr="008F38F8">
        <w:rPr>
          <w:rFonts w:ascii="Arial" w:eastAsia="Arial Unicode MS" w:hAnsi="Arial" w:cs="Arial"/>
          <w:kern w:val="3"/>
          <w:sz w:val="18"/>
          <w:szCs w:val="18"/>
          <w:lang w:eastAsia="pl-PL"/>
        </w:rPr>
        <w:t>PUAP</w:t>
      </w:r>
      <w:proofErr w:type="spellEnd"/>
    </w:p>
    <w:p w14:paraId="2ABFC4A6" w14:textId="77777777" w:rsidR="002420E3" w:rsidRPr="008F38F8" w:rsidRDefault="002420E3" w:rsidP="002420E3">
      <w:pPr>
        <w:autoSpaceDN w:val="0"/>
        <w:textAlignment w:val="baseline"/>
        <w:rPr>
          <w:rFonts w:ascii="Arial" w:eastAsia="Arial Unicode MS" w:hAnsi="Arial" w:cs="Arial"/>
          <w:bCs/>
          <w:iCs/>
          <w:kern w:val="3"/>
          <w:sz w:val="18"/>
          <w:szCs w:val="18"/>
          <w:lang w:eastAsia="ar-SA"/>
        </w:rPr>
      </w:pPr>
      <w:r w:rsidRPr="008F38F8">
        <w:rPr>
          <w:rFonts w:ascii="Arial" w:eastAsia="Arial Unicode MS" w:hAnsi="Arial" w:cs="Arial"/>
          <w:kern w:val="3"/>
          <w:sz w:val="18"/>
          <w:szCs w:val="18"/>
          <w:u w:val="single"/>
          <w:lang w:eastAsia="pl-PL"/>
        </w:rPr>
        <w:t>Do wiadomości:</w:t>
      </w:r>
    </w:p>
    <w:p w14:paraId="19E7D1C0" w14:textId="77777777" w:rsidR="002420E3" w:rsidRPr="008F38F8" w:rsidRDefault="00036B08" w:rsidP="002420E3">
      <w:pPr>
        <w:autoSpaceDN w:val="0"/>
        <w:textAlignment w:val="baseline"/>
        <w:rPr>
          <w:rFonts w:ascii="Arial" w:eastAsia="Arial Unicode MS" w:hAnsi="Arial" w:cs="Arial"/>
          <w:kern w:val="3"/>
          <w:sz w:val="18"/>
          <w:szCs w:val="18"/>
          <w:lang w:eastAsia="pl-PL"/>
        </w:rPr>
      </w:pPr>
      <w:r w:rsidRPr="008F38F8">
        <w:rPr>
          <w:rFonts w:ascii="Arial" w:eastAsia="Arial Unicode MS" w:hAnsi="Arial" w:cs="Arial"/>
          <w:kern w:val="3"/>
          <w:sz w:val="18"/>
          <w:szCs w:val="18"/>
          <w:lang w:eastAsia="pl-PL"/>
        </w:rPr>
        <w:t>1. PGL Lasy Państwowe Nadleśnictwo Strzyżów</w:t>
      </w:r>
      <w:r w:rsidR="00823FE6" w:rsidRPr="008F38F8">
        <w:rPr>
          <w:rFonts w:ascii="Arial" w:eastAsia="Arial Unicode MS" w:hAnsi="Arial" w:cs="Arial"/>
          <w:kern w:val="3"/>
          <w:sz w:val="18"/>
          <w:szCs w:val="18"/>
          <w:lang w:eastAsia="pl-PL"/>
        </w:rPr>
        <w:t xml:space="preserve"> – doręczenie </w:t>
      </w:r>
      <w:proofErr w:type="spellStart"/>
      <w:r w:rsidR="00823FE6" w:rsidRPr="008F38F8">
        <w:rPr>
          <w:rFonts w:ascii="Arial" w:eastAsia="Arial Unicode MS" w:hAnsi="Arial" w:cs="Arial"/>
          <w:kern w:val="3"/>
          <w:sz w:val="18"/>
          <w:szCs w:val="18"/>
          <w:lang w:eastAsia="pl-PL"/>
        </w:rPr>
        <w:t>ePUAP</w:t>
      </w:r>
      <w:proofErr w:type="spellEnd"/>
    </w:p>
    <w:p w14:paraId="6D666420" w14:textId="77777777" w:rsidR="00B65384" w:rsidRPr="008F38F8" w:rsidRDefault="002420E3" w:rsidP="002420E3">
      <w:pPr>
        <w:autoSpaceDN w:val="0"/>
        <w:textAlignment w:val="baseline"/>
        <w:rPr>
          <w:rFonts w:ascii="Arial" w:eastAsia="Arial Unicode MS" w:hAnsi="Arial" w:cs="Arial"/>
          <w:kern w:val="3"/>
          <w:sz w:val="18"/>
          <w:szCs w:val="18"/>
          <w:lang w:eastAsia="pl-PL"/>
        </w:rPr>
      </w:pPr>
      <w:r w:rsidRPr="008F38F8">
        <w:rPr>
          <w:rFonts w:ascii="Arial" w:eastAsia="Arial Unicode MS" w:hAnsi="Arial" w:cs="Arial"/>
          <w:kern w:val="3"/>
          <w:sz w:val="18"/>
          <w:szCs w:val="18"/>
          <w:lang w:eastAsia="pl-PL"/>
        </w:rPr>
        <w:t>2. WOOŚ; a/a</w:t>
      </w:r>
    </w:p>
    <w:sectPr w:rsidR="00B65384" w:rsidRPr="008F38F8" w:rsidSect="009422DC">
      <w:footerReference w:type="default" r:id="rId8"/>
      <w:pgSz w:w="11905" w:h="16837"/>
      <w:pgMar w:top="1134" w:right="1418" w:bottom="1134" w:left="1418" w:header="709" w:footer="709" w:gutter="0"/>
      <w:pgNumType w:start="1"/>
      <w:cols w:space="708"/>
      <w:titlePg/>
      <w:docGrid w:linePitch="360" w:charSpace="3850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DC5D04" w14:textId="77777777" w:rsidR="00DD283B" w:rsidRDefault="00DD283B">
      <w:r>
        <w:separator/>
      </w:r>
    </w:p>
  </w:endnote>
  <w:endnote w:type="continuationSeparator" w:id="0">
    <w:p w14:paraId="5AC529FB" w14:textId="77777777" w:rsidR="00DD283B" w:rsidRDefault="00DD2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MS Gothic"/>
    <w:panose1 w:val="00000000000000000000"/>
    <w:charset w:val="80"/>
    <w:family w:val="auto"/>
    <w:notTrueType/>
    <w:pitch w:val="default"/>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altName w:val="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C43FB" w14:textId="573F8AD4" w:rsidR="003347DA" w:rsidRPr="00F47630" w:rsidRDefault="009F2A46" w:rsidP="00A119B8">
    <w:pPr>
      <w:pStyle w:val="Stopka"/>
      <w:tabs>
        <w:tab w:val="left" w:pos="3052"/>
        <w:tab w:val="right" w:pos="9636"/>
      </w:tabs>
      <w:rPr>
        <w:rFonts w:ascii="Arial" w:hAnsi="Arial" w:cs="Arial"/>
        <w:color w:val="000000"/>
        <w:sz w:val="18"/>
        <w:szCs w:val="18"/>
      </w:rPr>
    </w:pPr>
    <w:r>
      <w:rPr>
        <w:rFonts w:ascii="Arial" w:hAnsi="Arial" w:cs="Arial"/>
        <w:color w:val="000000"/>
        <w:sz w:val="18"/>
        <w:szCs w:val="18"/>
      </w:rPr>
      <w:t>WOOŚ.4220.21.5</w:t>
    </w:r>
    <w:r w:rsidR="00A44019">
      <w:rPr>
        <w:rFonts w:ascii="Arial" w:hAnsi="Arial" w:cs="Arial"/>
        <w:color w:val="000000"/>
        <w:sz w:val="18"/>
        <w:szCs w:val="18"/>
      </w:rPr>
      <w:t>.2024</w:t>
    </w:r>
    <w:r w:rsidR="00092228">
      <w:rPr>
        <w:rFonts w:ascii="Arial" w:hAnsi="Arial" w:cs="Arial"/>
        <w:color w:val="000000"/>
        <w:sz w:val="18"/>
        <w:szCs w:val="18"/>
      </w:rPr>
      <w:t>.</w:t>
    </w:r>
    <w:r w:rsidR="00092228">
      <w:rPr>
        <w:rFonts w:ascii="Arial" w:hAnsi="Arial" w:cs="Arial"/>
        <w:color w:val="000000"/>
        <w:sz w:val="18"/>
        <w:szCs w:val="18"/>
        <w:lang w:val="pl-PL"/>
      </w:rPr>
      <w:t>DS</w:t>
    </w:r>
    <w:r w:rsidR="0065304F">
      <w:rPr>
        <w:rFonts w:ascii="Arial" w:hAnsi="Arial" w:cs="Arial"/>
        <w:color w:val="000000"/>
        <w:sz w:val="18"/>
        <w:szCs w:val="18"/>
      </w:rPr>
      <w:t>.</w:t>
    </w:r>
    <w:r w:rsidR="0065304F">
      <w:rPr>
        <w:rFonts w:ascii="Arial" w:hAnsi="Arial" w:cs="Arial"/>
        <w:color w:val="000000"/>
        <w:sz w:val="18"/>
        <w:szCs w:val="18"/>
        <w:lang w:val="pl-PL"/>
      </w:rPr>
      <w:t>9</w:t>
    </w:r>
    <w:r w:rsidR="002420E3" w:rsidRPr="00F47630">
      <w:rPr>
        <w:rFonts w:ascii="Arial" w:hAnsi="Arial" w:cs="Arial"/>
        <w:color w:val="000000"/>
        <w:sz w:val="18"/>
        <w:szCs w:val="18"/>
      </w:rPr>
      <w:tab/>
    </w:r>
    <w:r w:rsidR="002420E3" w:rsidRPr="00F47630">
      <w:rPr>
        <w:rFonts w:ascii="Arial" w:hAnsi="Arial" w:cs="Arial"/>
        <w:color w:val="000000"/>
        <w:sz w:val="18"/>
        <w:szCs w:val="18"/>
      </w:rPr>
      <w:tab/>
    </w:r>
    <w:r w:rsidR="002420E3" w:rsidRPr="00F47630">
      <w:rPr>
        <w:rFonts w:ascii="Arial" w:hAnsi="Arial" w:cs="Arial"/>
        <w:color w:val="000000"/>
        <w:sz w:val="18"/>
        <w:szCs w:val="18"/>
        <w:lang w:val="pl-PL"/>
      </w:rPr>
      <w:t xml:space="preserve">  </w:t>
    </w:r>
    <w:r w:rsidR="002420E3" w:rsidRPr="00F47630">
      <w:rPr>
        <w:rFonts w:ascii="Arial" w:hAnsi="Arial" w:cs="Arial"/>
        <w:color w:val="000000"/>
        <w:sz w:val="18"/>
        <w:szCs w:val="18"/>
      </w:rPr>
      <w:tab/>
    </w:r>
    <w:r w:rsidR="002420E3" w:rsidRPr="00F47630">
      <w:rPr>
        <w:rFonts w:ascii="Arial" w:hAnsi="Arial" w:cs="Arial"/>
        <w:color w:val="000000"/>
        <w:sz w:val="18"/>
        <w:szCs w:val="18"/>
        <w:lang w:val="pl-PL"/>
      </w:rPr>
      <w:t>Strona</w:t>
    </w:r>
    <w:r w:rsidR="002420E3" w:rsidRPr="00F47630">
      <w:rPr>
        <w:rFonts w:ascii="Arial" w:hAnsi="Arial" w:cs="Arial"/>
        <w:color w:val="000000"/>
        <w:sz w:val="18"/>
        <w:szCs w:val="18"/>
      </w:rPr>
      <w:t xml:space="preserve"> </w:t>
    </w:r>
    <w:r w:rsidR="002420E3" w:rsidRPr="00F47630">
      <w:rPr>
        <w:rFonts w:ascii="Arial" w:hAnsi="Arial" w:cs="Arial"/>
        <w:bCs/>
        <w:color w:val="000000"/>
        <w:sz w:val="18"/>
        <w:szCs w:val="18"/>
      </w:rPr>
      <w:fldChar w:fldCharType="begin"/>
    </w:r>
    <w:r w:rsidR="002420E3" w:rsidRPr="00F47630">
      <w:rPr>
        <w:rFonts w:ascii="Arial" w:hAnsi="Arial" w:cs="Arial"/>
        <w:bCs/>
        <w:color w:val="000000"/>
        <w:sz w:val="18"/>
        <w:szCs w:val="18"/>
      </w:rPr>
      <w:instrText>PAGE</w:instrText>
    </w:r>
    <w:r w:rsidR="002420E3" w:rsidRPr="00F47630">
      <w:rPr>
        <w:rFonts w:ascii="Arial" w:hAnsi="Arial" w:cs="Arial"/>
        <w:bCs/>
        <w:color w:val="000000"/>
        <w:sz w:val="18"/>
        <w:szCs w:val="18"/>
      </w:rPr>
      <w:fldChar w:fldCharType="separate"/>
    </w:r>
    <w:r w:rsidR="00CA116F">
      <w:rPr>
        <w:rFonts w:ascii="Arial" w:hAnsi="Arial" w:cs="Arial"/>
        <w:bCs/>
        <w:noProof/>
        <w:color w:val="000000"/>
        <w:sz w:val="18"/>
        <w:szCs w:val="18"/>
      </w:rPr>
      <w:t>5</w:t>
    </w:r>
    <w:r w:rsidR="002420E3" w:rsidRPr="00F47630">
      <w:rPr>
        <w:rFonts w:ascii="Arial" w:hAnsi="Arial" w:cs="Arial"/>
        <w:bCs/>
        <w:color w:val="000000"/>
        <w:sz w:val="18"/>
        <w:szCs w:val="18"/>
      </w:rPr>
      <w:fldChar w:fldCharType="end"/>
    </w:r>
    <w:r w:rsidR="002420E3" w:rsidRPr="00F47630">
      <w:rPr>
        <w:rFonts w:ascii="Arial" w:hAnsi="Arial" w:cs="Arial"/>
        <w:color w:val="000000"/>
        <w:sz w:val="18"/>
        <w:szCs w:val="18"/>
      </w:rPr>
      <w:t xml:space="preserve"> z </w:t>
    </w:r>
    <w:r w:rsidR="002420E3" w:rsidRPr="00F47630">
      <w:rPr>
        <w:rFonts w:ascii="Arial" w:hAnsi="Arial" w:cs="Arial"/>
        <w:bCs/>
        <w:color w:val="000000"/>
        <w:sz w:val="18"/>
        <w:szCs w:val="18"/>
      </w:rPr>
      <w:fldChar w:fldCharType="begin"/>
    </w:r>
    <w:r w:rsidR="002420E3" w:rsidRPr="00F47630">
      <w:rPr>
        <w:rFonts w:ascii="Arial" w:hAnsi="Arial" w:cs="Arial"/>
        <w:bCs/>
        <w:color w:val="000000"/>
        <w:sz w:val="18"/>
        <w:szCs w:val="18"/>
      </w:rPr>
      <w:instrText>NUMPAGES</w:instrText>
    </w:r>
    <w:r w:rsidR="002420E3" w:rsidRPr="00F47630">
      <w:rPr>
        <w:rFonts w:ascii="Arial" w:hAnsi="Arial" w:cs="Arial"/>
        <w:bCs/>
        <w:color w:val="000000"/>
        <w:sz w:val="18"/>
        <w:szCs w:val="18"/>
      </w:rPr>
      <w:fldChar w:fldCharType="separate"/>
    </w:r>
    <w:r w:rsidR="00CA116F">
      <w:rPr>
        <w:rFonts w:ascii="Arial" w:hAnsi="Arial" w:cs="Arial"/>
        <w:bCs/>
        <w:noProof/>
        <w:color w:val="000000"/>
        <w:sz w:val="18"/>
        <w:szCs w:val="18"/>
      </w:rPr>
      <w:t>5</w:t>
    </w:r>
    <w:r w:rsidR="002420E3" w:rsidRPr="00F47630">
      <w:rPr>
        <w:rFonts w:ascii="Arial" w:hAnsi="Arial" w:cs="Arial"/>
        <w:bCs/>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445F80" w14:textId="77777777" w:rsidR="00DD283B" w:rsidRDefault="00DD283B">
      <w:r>
        <w:separator/>
      </w:r>
    </w:p>
  </w:footnote>
  <w:footnote w:type="continuationSeparator" w:id="0">
    <w:p w14:paraId="7900CE52" w14:textId="77777777" w:rsidR="00DD283B" w:rsidRDefault="00DD28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A0543"/>
    <w:multiLevelType w:val="multilevel"/>
    <w:tmpl w:val="ED86B63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8E102C"/>
    <w:multiLevelType w:val="hybridMultilevel"/>
    <w:tmpl w:val="45B8219E"/>
    <w:lvl w:ilvl="0" w:tplc="F8E8659C">
      <w:start w:val="1"/>
      <w:numFmt w:val="bullet"/>
      <w:lvlText w:val=""/>
      <w:lvlJc w:val="left"/>
      <w:pPr>
        <w:ind w:left="1063" w:hanging="360"/>
      </w:pPr>
      <w:rPr>
        <w:rFonts w:ascii="Symbol" w:hAnsi="Symbol" w:hint="default"/>
      </w:rPr>
    </w:lvl>
    <w:lvl w:ilvl="1" w:tplc="04150019" w:tentative="1">
      <w:start w:val="1"/>
      <w:numFmt w:val="lowerLetter"/>
      <w:lvlText w:val="%2."/>
      <w:lvlJc w:val="left"/>
      <w:pPr>
        <w:ind w:left="1783" w:hanging="360"/>
      </w:pPr>
    </w:lvl>
    <w:lvl w:ilvl="2" w:tplc="0415001B" w:tentative="1">
      <w:start w:val="1"/>
      <w:numFmt w:val="lowerRoman"/>
      <w:lvlText w:val="%3."/>
      <w:lvlJc w:val="right"/>
      <w:pPr>
        <w:ind w:left="2503" w:hanging="180"/>
      </w:pPr>
    </w:lvl>
    <w:lvl w:ilvl="3" w:tplc="0415000F" w:tentative="1">
      <w:start w:val="1"/>
      <w:numFmt w:val="decimal"/>
      <w:lvlText w:val="%4."/>
      <w:lvlJc w:val="left"/>
      <w:pPr>
        <w:ind w:left="3223" w:hanging="360"/>
      </w:pPr>
    </w:lvl>
    <w:lvl w:ilvl="4" w:tplc="04150019" w:tentative="1">
      <w:start w:val="1"/>
      <w:numFmt w:val="lowerLetter"/>
      <w:lvlText w:val="%5."/>
      <w:lvlJc w:val="left"/>
      <w:pPr>
        <w:ind w:left="3943" w:hanging="360"/>
      </w:pPr>
    </w:lvl>
    <w:lvl w:ilvl="5" w:tplc="0415001B" w:tentative="1">
      <w:start w:val="1"/>
      <w:numFmt w:val="lowerRoman"/>
      <w:lvlText w:val="%6."/>
      <w:lvlJc w:val="right"/>
      <w:pPr>
        <w:ind w:left="4663" w:hanging="180"/>
      </w:pPr>
    </w:lvl>
    <w:lvl w:ilvl="6" w:tplc="0415000F" w:tentative="1">
      <w:start w:val="1"/>
      <w:numFmt w:val="decimal"/>
      <w:lvlText w:val="%7."/>
      <w:lvlJc w:val="left"/>
      <w:pPr>
        <w:ind w:left="5383" w:hanging="360"/>
      </w:pPr>
    </w:lvl>
    <w:lvl w:ilvl="7" w:tplc="04150019" w:tentative="1">
      <w:start w:val="1"/>
      <w:numFmt w:val="lowerLetter"/>
      <w:lvlText w:val="%8."/>
      <w:lvlJc w:val="left"/>
      <w:pPr>
        <w:ind w:left="6103" w:hanging="360"/>
      </w:pPr>
    </w:lvl>
    <w:lvl w:ilvl="8" w:tplc="0415001B" w:tentative="1">
      <w:start w:val="1"/>
      <w:numFmt w:val="lowerRoman"/>
      <w:lvlText w:val="%9."/>
      <w:lvlJc w:val="right"/>
      <w:pPr>
        <w:ind w:left="6823" w:hanging="180"/>
      </w:pPr>
    </w:lvl>
  </w:abstractNum>
  <w:abstractNum w:abstractNumId="2" w15:restartNumberingAfterBreak="0">
    <w:nsid w:val="0F64206C"/>
    <w:multiLevelType w:val="hybridMultilevel"/>
    <w:tmpl w:val="E9B0C8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D4616E"/>
    <w:multiLevelType w:val="hybridMultilevel"/>
    <w:tmpl w:val="0CB6E9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C907B53"/>
    <w:multiLevelType w:val="hybridMultilevel"/>
    <w:tmpl w:val="C854FB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2CF73A9"/>
    <w:multiLevelType w:val="hybridMultilevel"/>
    <w:tmpl w:val="ECD8D9BC"/>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 w15:restartNumberingAfterBreak="0">
    <w:nsid w:val="361457BB"/>
    <w:multiLevelType w:val="hybridMultilevel"/>
    <w:tmpl w:val="AD2C20CE"/>
    <w:lvl w:ilvl="0" w:tplc="0415000F">
      <w:start w:val="1"/>
      <w:numFmt w:val="decimal"/>
      <w:lvlText w:val="%1."/>
      <w:lvlJc w:val="left"/>
      <w:pPr>
        <w:ind w:left="703" w:hanging="360"/>
      </w:pPr>
    </w:lvl>
    <w:lvl w:ilvl="1" w:tplc="04150019" w:tentative="1">
      <w:start w:val="1"/>
      <w:numFmt w:val="lowerLetter"/>
      <w:lvlText w:val="%2."/>
      <w:lvlJc w:val="left"/>
      <w:pPr>
        <w:ind w:left="1423" w:hanging="360"/>
      </w:pPr>
    </w:lvl>
    <w:lvl w:ilvl="2" w:tplc="0415001B" w:tentative="1">
      <w:start w:val="1"/>
      <w:numFmt w:val="lowerRoman"/>
      <w:lvlText w:val="%3."/>
      <w:lvlJc w:val="right"/>
      <w:pPr>
        <w:ind w:left="2143" w:hanging="180"/>
      </w:pPr>
    </w:lvl>
    <w:lvl w:ilvl="3" w:tplc="0415000F" w:tentative="1">
      <w:start w:val="1"/>
      <w:numFmt w:val="decimal"/>
      <w:lvlText w:val="%4."/>
      <w:lvlJc w:val="left"/>
      <w:pPr>
        <w:ind w:left="2863" w:hanging="360"/>
      </w:pPr>
    </w:lvl>
    <w:lvl w:ilvl="4" w:tplc="04150019" w:tentative="1">
      <w:start w:val="1"/>
      <w:numFmt w:val="lowerLetter"/>
      <w:lvlText w:val="%5."/>
      <w:lvlJc w:val="left"/>
      <w:pPr>
        <w:ind w:left="3583" w:hanging="360"/>
      </w:pPr>
    </w:lvl>
    <w:lvl w:ilvl="5" w:tplc="0415001B" w:tentative="1">
      <w:start w:val="1"/>
      <w:numFmt w:val="lowerRoman"/>
      <w:lvlText w:val="%6."/>
      <w:lvlJc w:val="right"/>
      <w:pPr>
        <w:ind w:left="4303" w:hanging="180"/>
      </w:pPr>
    </w:lvl>
    <w:lvl w:ilvl="6" w:tplc="0415000F" w:tentative="1">
      <w:start w:val="1"/>
      <w:numFmt w:val="decimal"/>
      <w:lvlText w:val="%7."/>
      <w:lvlJc w:val="left"/>
      <w:pPr>
        <w:ind w:left="5023" w:hanging="360"/>
      </w:pPr>
    </w:lvl>
    <w:lvl w:ilvl="7" w:tplc="04150019" w:tentative="1">
      <w:start w:val="1"/>
      <w:numFmt w:val="lowerLetter"/>
      <w:lvlText w:val="%8."/>
      <w:lvlJc w:val="left"/>
      <w:pPr>
        <w:ind w:left="5743" w:hanging="360"/>
      </w:pPr>
    </w:lvl>
    <w:lvl w:ilvl="8" w:tplc="0415001B" w:tentative="1">
      <w:start w:val="1"/>
      <w:numFmt w:val="lowerRoman"/>
      <w:lvlText w:val="%9."/>
      <w:lvlJc w:val="right"/>
      <w:pPr>
        <w:ind w:left="6463" w:hanging="180"/>
      </w:pPr>
    </w:lvl>
  </w:abstractNum>
  <w:abstractNum w:abstractNumId="7" w15:restartNumberingAfterBreak="0">
    <w:nsid w:val="36A63117"/>
    <w:multiLevelType w:val="hybridMultilevel"/>
    <w:tmpl w:val="E350F0AE"/>
    <w:lvl w:ilvl="0" w:tplc="C632095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6E91B45"/>
    <w:multiLevelType w:val="hybridMultilevel"/>
    <w:tmpl w:val="9CC8375C"/>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 w15:restartNumberingAfterBreak="0">
    <w:nsid w:val="59072C37"/>
    <w:multiLevelType w:val="hybridMultilevel"/>
    <w:tmpl w:val="02DAAE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0893851"/>
    <w:multiLevelType w:val="hybridMultilevel"/>
    <w:tmpl w:val="E5A81E3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EA0AA5"/>
    <w:multiLevelType w:val="hybridMultilevel"/>
    <w:tmpl w:val="1B6EAFB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2" w15:restartNumberingAfterBreak="0">
    <w:nsid w:val="62035902"/>
    <w:multiLevelType w:val="hybridMultilevel"/>
    <w:tmpl w:val="84565022"/>
    <w:lvl w:ilvl="0" w:tplc="DBF038DA">
      <w:start w:val="1"/>
      <w:numFmt w:val="decimal"/>
      <w:lvlText w:val="%1)"/>
      <w:lvlJc w:val="left"/>
      <w:pPr>
        <w:ind w:left="1429" w:hanging="360"/>
      </w:pPr>
      <w:rPr>
        <w:rFonts w:eastAsia="TimesNewRomanPSMT" w:hint="default"/>
        <w:b w:val="0"/>
        <w:color w:val="00000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3" w15:restartNumberingAfterBreak="0">
    <w:nsid w:val="7F3740FC"/>
    <w:multiLevelType w:val="hybridMultilevel"/>
    <w:tmpl w:val="9FA036B4"/>
    <w:lvl w:ilvl="0" w:tplc="04150017">
      <w:start w:val="1"/>
      <w:numFmt w:val="lowerLetter"/>
      <w:lvlText w:val="%1)"/>
      <w:lvlJc w:val="left"/>
      <w:pPr>
        <w:ind w:left="1423" w:hanging="360"/>
      </w:pPr>
    </w:lvl>
    <w:lvl w:ilvl="1" w:tplc="04150019" w:tentative="1">
      <w:start w:val="1"/>
      <w:numFmt w:val="lowerLetter"/>
      <w:lvlText w:val="%2."/>
      <w:lvlJc w:val="left"/>
      <w:pPr>
        <w:ind w:left="2143" w:hanging="360"/>
      </w:pPr>
    </w:lvl>
    <w:lvl w:ilvl="2" w:tplc="0415001B" w:tentative="1">
      <w:start w:val="1"/>
      <w:numFmt w:val="lowerRoman"/>
      <w:lvlText w:val="%3."/>
      <w:lvlJc w:val="right"/>
      <w:pPr>
        <w:ind w:left="2863" w:hanging="180"/>
      </w:pPr>
    </w:lvl>
    <w:lvl w:ilvl="3" w:tplc="0415000F" w:tentative="1">
      <w:start w:val="1"/>
      <w:numFmt w:val="decimal"/>
      <w:lvlText w:val="%4."/>
      <w:lvlJc w:val="left"/>
      <w:pPr>
        <w:ind w:left="3583" w:hanging="360"/>
      </w:pPr>
    </w:lvl>
    <w:lvl w:ilvl="4" w:tplc="04150019" w:tentative="1">
      <w:start w:val="1"/>
      <w:numFmt w:val="lowerLetter"/>
      <w:lvlText w:val="%5."/>
      <w:lvlJc w:val="left"/>
      <w:pPr>
        <w:ind w:left="4303" w:hanging="360"/>
      </w:pPr>
    </w:lvl>
    <w:lvl w:ilvl="5" w:tplc="0415001B" w:tentative="1">
      <w:start w:val="1"/>
      <w:numFmt w:val="lowerRoman"/>
      <w:lvlText w:val="%6."/>
      <w:lvlJc w:val="right"/>
      <w:pPr>
        <w:ind w:left="5023" w:hanging="180"/>
      </w:pPr>
    </w:lvl>
    <w:lvl w:ilvl="6" w:tplc="0415000F" w:tentative="1">
      <w:start w:val="1"/>
      <w:numFmt w:val="decimal"/>
      <w:lvlText w:val="%7."/>
      <w:lvlJc w:val="left"/>
      <w:pPr>
        <w:ind w:left="5743" w:hanging="360"/>
      </w:pPr>
    </w:lvl>
    <w:lvl w:ilvl="7" w:tplc="04150019" w:tentative="1">
      <w:start w:val="1"/>
      <w:numFmt w:val="lowerLetter"/>
      <w:lvlText w:val="%8."/>
      <w:lvlJc w:val="left"/>
      <w:pPr>
        <w:ind w:left="6463" w:hanging="360"/>
      </w:pPr>
    </w:lvl>
    <w:lvl w:ilvl="8" w:tplc="0415001B" w:tentative="1">
      <w:start w:val="1"/>
      <w:numFmt w:val="lowerRoman"/>
      <w:lvlText w:val="%9."/>
      <w:lvlJc w:val="right"/>
      <w:pPr>
        <w:ind w:left="7183" w:hanging="180"/>
      </w:pPr>
    </w:lvl>
  </w:abstractNum>
  <w:num w:numId="1">
    <w:abstractNumId w:val="0"/>
  </w:num>
  <w:num w:numId="2">
    <w:abstractNumId w:val="7"/>
  </w:num>
  <w:num w:numId="3">
    <w:abstractNumId w:val="12"/>
  </w:num>
  <w:num w:numId="4">
    <w:abstractNumId w:val="8"/>
  </w:num>
  <w:num w:numId="5">
    <w:abstractNumId w:val="2"/>
  </w:num>
  <w:num w:numId="6">
    <w:abstractNumId w:val="11"/>
  </w:num>
  <w:num w:numId="7">
    <w:abstractNumId w:val="3"/>
  </w:num>
  <w:num w:numId="8">
    <w:abstractNumId w:val="5"/>
  </w:num>
  <w:num w:numId="9">
    <w:abstractNumId w:val="6"/>
  </w:num>
  <w:num w:numId="10">
    <w:abstractNumId w:val="4"/>
  </w:num>
  <w:num w:numId="11">
    <w:abstractNumId w:val="9"/>
  </w:num>
  <w:num w:numId="12">
    <w:abstractNumId w:val="13"/>
  </w:num>
  <w:num w:numId="13">
    <w:abstractNumId w:val="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20E3"/>
    <w:rsid w:val="00001A29"/>
    <w:rsid w:val="00027F41"/>
    <w:rsid w:val="00036B08"/>
    <w:rsid w:val="00047301"/>
    <w:rsid w:val="0005262D"/>
    <w:rsid w:val="00062D7D"/>
    <w:rsid w:val="0007743C"/>
    <w:rsid w:val="000834B9"/>
    <w:rsid w:val="00083733"/>
    <w:rsid w:val="00083D7E"/>
    <w:rsid w:val="00085FD4"/>
    <w:rsid w:val="00092228"/>
    <w:rsid w:val="00095EED"/>
    <w:rsid w:val="000B4131"/>
    <w:rsid w:val="000C0E3A"/>
    <w:rsid w:val="000D3C51"/>
    <w:rsid w:val="000D43AC"/>
    <w:rsid w:val="000F3E4E"/>
    <w:rsid w:val="000F7571"/>
    <w:rsid w:val="001063BF"/>
    <w:rsid w:val="0012244A"/>
    <w:rsid w:val="00146DAD"/>
    <w:rsid w:val="001534A9"/>
    <w:rsid w:val="00173204"/>
    <w:rsid w:val="00185C09"/>
    <w:rsid w:val="001A070E"/>
    <w:rsid w:val="001B28A6"/>
    <w:rsid w:val="001B6EDA"/>
    <w:rsid w:val="001C5893"/>
    <w:rsid w:val="001D0A6C"/>
    <w:rsid w:val="001F0866"/>
    <w:rsid w:val="00211D60"/>
    <w:rsid w:val="00212467"/>
    <w:rsid w:val="00217A90"/>
    <w:rsid w:val="0022462D"/>
    <w:rsid w:val="00225A39"/>
    <w:rsid w:val="002278CB"/>
    <w:rsid w:val="002420E3"/>
    <w:rsid w:val="00265085"/>
    <w:rsid w:val="00280C3F"/>
    <w:rsid w:val="0029731B"/>
    <w:rsid w:val="002A4D9F"/>
    <w:rsid w:val="002A5F73"/>
    <w:rsid w:val="002B053D"/>
    <w:rsid w:val="002B31C8"/>
    <w:rsid w:val="002D32F0"/>
    <w:rsid w:val="002E4425"/>
    <w:rsid w:val="002E65CF"/>
    <w:rsid w:val="002F23AC"/>
    <w:rsid w:val="002F3CD5"/>
    <w:rsid w:val="003164D8"/>
    <w:rsid w:val="00320308"/>
    <w:rsid w:val="00321FAF"/>
    <w:rsid w:val="00323430"/>
    <w:rsid w:val="003358D8"/>
    <w:rsid w:val="0035381C"/>
    <w:rsid w:val="00356418"/>
    <w:rsid w:val="00356597"/>
    <w:rsid w:val="00364840"/>
    <w:rsid w:val="003715C2"/>
    <w:rsid w:val="00373A1D"/>
    <w:rsid w:val="00387A00"/>
    <w:rsid w:val="003A7ED2"/>
    <w:rsid w:val="003C7A6C"/>
    <w:rsid w:val="003D041E"/>
    <w:rsid w:val="003D3EEA"/>
    <w:rsid w:val="003E051A"/>
    <w:rsid w:val="003E6E39"/>
    <w:rsid w:val="003F4D55"/>
    <w:rsid w:val="00401456"/>
    <w:rsid w:val="00402E21"/>
    <w:rsid w:val="0041443D"/>
    <w:rsid w:val="004221D5"/>
    <w:rsid w:val="00425544"/>
    <w:rsid w:val="004262FD"/>
    <w:rsid w:val="00480C39"/>
    <w:rsid w:val="00481ED6"/>
    <w:rsid w:val="0048600C"/>
    <w:rsid w:val="00493440"/>
    <w:rsid w:val="00495E42"/>
    <w:rsid w:val="004A37FB"/>
    <w:rsid w:val="004C1F47"/>
    <w:rsid w:val="004C3310"/>
    <w:rsid w:val="004F6F4C"/>
    <w:rsid w:val="00503DD7"/>
    <w:rsid w:val="00511B38"/>
    <w:rsid w:val="005150A0"/>
    <w:rsid w:val="00516C99"/>
    <w:rsid w:val="00523ADA"/>
    <w:rsid w:val="00526A93"/>
    <w:rsid w:val="00531F45"/>
    <w:rsid w:val="00532828"/>
    <w:rsid w:val="00540E05"/>
    <w:rsid w:val="005428A2"/>
    <w:rsid w:val="00542BB3"/>
    <w:rsid w:val="0055799A"/>
    <w:rsid w:val="00562006"/>
    <w:rsid w:val="005628FE"/>
    <w:rsid w:val="00575C26"/>
    <w:rsid w:val="005831B3"/>
    <w:rsid w:val="00583630"/>
    <w:rsid w:val="00584AF1"/>
    <w:rsid w:val="0059028C"/>
    <w:rsid w:val="00593531"/>
    <w:rsid w:val="00594A63"/>
    <w:rsid w:val="005A7937"/>
    <w:rsid w:val="005B1A74"/>
    <w:rsid w:val="005B44A3"/>
    <w:rsid w:val="005B5CDB"/>
    <w:rsid w:val="005C168B"/>
    <w:rsid w:val="005C70F8"/>
    <w:rsid w:val="005E3D9E"/>
    <w:rsid w:val="005F0925"/>
    <w:rsid w:val="005F46A9"/>
    <w:rsid w:val="005F5D83"/>
    <w:rsid w:val="0060466F"/>
    <w:rsid w:val="00613212"/>
    <w:rsid w:val="00617D64"/>
    <w:rsid w:val="00626C38"/>
    <w:rsid w:val="006452B2"/>
    <w:rsid w:val="0065304F"/>
    <w:rsid w:val="00661EC4"/>
    <w:rsid w:val="00671DE9"/>
    <w:rsid w:val="006748FC"/>
    <w:rsid w:val="006818E5"/>
    <w:rsid w:val="006829D4"/>
    <w:rsid w:val="0069467C"/>
    <w:rsid w:val="006A48D6"/>
    <w:rsid w:val="006A6656"/>
    <w:rsid w:val="006B1EEC"/>
    <w:rsid w:val="006B3938"/>
    <w:rsid w:val="006B41FD"/>
    <w:rsid w:val="006C43D6"/>
    <w:rsid w:val="006F227C"/>
    <w:rsid w:val="00705BC7"/>
    <w:rsid w:val="00721B99"/>
    <w:rsid w:val="00734638"/>
    <w:rsid w:val="00734A18"/>
    <w:rsid w:val="007411C6"/>
    <w:rsid w:val="00751323"/>
    <w:rsid w:val="00766AF8"/>
    <w:rsid w:val="00767FBD"/>
    <w:rsid w:val="00773B45"/>
    <w:rsid w:val="007A21C0"/>
    <w:rsid w:val="007A7458"/>
    <w:rsid w:val="007A7B26"/>
    <w:rsid w:val="007B043A"/>
    <w:rsid w:val="007B517E"/>
    <w:rsid w:val="007D1D87"/>
    <w:rsid w:val="007E3AFA"/>
    <w:rsid w:val="007E7A59"/>
    <w:rsid w:val="007F03DF"/>
    <w:rsid w:val="007F5041"/>
    <w:rsid w:val="00804F94"/>
    <w:rsid w:val="008102AE"/>
    <w:rsid w:val="008143BB"/>
    <w:rsid w:val="00814CCF"/>
    <w:rsid w:val="008170B1"/>
    <w:rsid w:val="00823FE6"/>
    <w:rsid w:val="00860117"/>
    <w:rsid w:val="008717D7"/>
    <w:rsid w:val="00882F04"/>
    <w:rsid w:val="0089546F"/>
    <w:rsid w:val="00896AA2"/>
    <w:rsid w:val="00897066"/>
    <w:rsid w:val="008A1BB0"/>
    <w:rsid w:val="008A3ED3"/>
    <w:rsid w:val="008B1F42"/>
    <w:rsid w:val="008C15E3"/>
    <w:rsid w:val="008C555C"/>
    <w:rsid w:val="008D0858"/>
    <w:rsid w:val="008D5B0B"/>
    <w:rsid w:val="008D782A"/>
    <w:rsid w:val="008E28CF"/>
    <w:rsid w:val="008E5A40"/>
    <w:rsid w:val="008F38F8"/>
    <w:rsid w:val="008F40C6"/>
    <w:rsid w:val="00912F3D"/>
    <w:rsid w:val="00921505"/>
    <w:rsid w:val="0092222C"/>
    <w:rsid w:val="00922443"/>
    <w:rsid w:val="009228E8"/>
    <w:rsid w:val="00925D2E"/>
    <w:rsid w:val="00931240"/>
    <w:rsid w:val="00933C21"/>
    <w:rsid w:val="00941211"/>
    <w:rsid w:val="00944F3C"/>
    <w:rsid w:val="0099530E"/>
    <w:rsid w:val="009A1D0A"/>
    <w:rsid w:val="009A2FF1"/>
    <w:rsid w:val="009A33E4"/>
    <w:rsid w:val="009A706E"/>
    <w:rsid w:val="009B7417"/>
    <w:rsid w:val="009C3B8F"/>
    <w:rsid w:val="009D248E"/>
    <w:rsid w:val="009D2AAE"/>
    <w:rsid w:val="009E01AA"/>
    <w:rsid w:val="009E241B"/>
    <w:rsid w:val="009E251C"/>
    <w:rsid w:val="009E7B9F"/>
    <w:rsid w:val="009F2A46"/>
    <w:rsid w:val="009F4F62"/>
    <w:rsid w:val="00A103F0"/>
    <w:rsid w:val="00A127A7"/>
    <w:rsid w:val="00A2442A"/>
    <w:rsid w:val="00A25682"/>
    <w:rsid w:val="00A41A24"/>
    <w:rsid w:val="00A44019"/>
    <w:rsid w:val="00A54A19"/>
    <w:rsid w:val="00A60063"/>
    <w:rsid w:val="00A82F6D"/>
    <w:rsid w:val="00A857EF"/>
    <w:rsid w:val="00A90779"/>
    <w:rsid w:val="00A93732"/>
    <w:rsid w:val="00A96022"/>
    <w:rsid w:val="00A96107"/>
    <w:rsid w:val="00A96813"/>
    <w:rsid w:val="00AA1775"/>
    <w:rsid w:val="00AC7FA3"/>
    <w:rsid w:val="00AE6973"/>
    <w:rsid w:val="00AF59A9"/>
    <w:rsid w:val="00B00A72"/>
    <w:rsid w:val="00B01C48"/>
    <w:rsid w:val="00B1723C"/>
    <w:rsid w:val="00B25D62"/>
    <w:rsid w:val="00B477C8"/>
    <w:rsid w:val="00B65174"/>
    <w:rsid w:val="00B65384"/>
    <w:rsid w:val="00B663E8"/>
    <w:rsid w:val="00B70E5F"/>
    <w:rsid w:val="00B74DAD"/>
    <w:rsid w:val="00B76857"/>
    <w:rsid w:val="00BA0C55"/>
    <w:rsid w:val="00BB3151"/>
    <w:rsid w:val="00BC4756"/>
    <w:rsid w:val="00BD3673"/>
    <w:rsid w:val="00BD3929"/>
    <w:rsid w:val="00BD4AAE"/>
    <w:rsid w:val="00BE7E4C"/>
    <w:rsid w:val="00BF709A"/>
    <w:rsid w:val="00C10564"/>
    <w:rsid w:val="00C1336E"/>
    <w:rsid w:val="00C24282"/>
    <w:rsid w:val="00C249AA"/>
    <w:rsid w:val="00C30BC0"/>
    <w:rsid w:val="00C52490"/>
    <w:rsid w:val="00C52727"/>
    <w:rsid w:val="00C60079"/>
    <w:rsid w:val="00C64894"/>
    <w:rsid w:val="00C75090"/>
    <w:rsid w:val="00C75528"/>
    <w:rsid w:val="00C82BE6"/>
    <w:rsid w:val="00C86E0F"/>
    <w:rsid w:val="00CA116F"/>
    <w:rsid w:val="00CA4F33"/>
    <w:rsid w:val="00CA5AD7"/>
    <w:rsid w:val="00CC2191"/>
    <w:rsid w:val="00CC2A6C"/>
    <w:rsid w:val="00CC561D"/>
    <w:rsid w:val="00CD79A2"/>
    <w:rsid w:val="00CE5FFD"/>
    <w:rsid w:val="00CF0687"/>
    <w:rsid w:val="00CF2E6A"/>
    <w:rsid w:val="00CF4334"/>
    <w:rsid w:val="00D034AF"/>
    <w:rsid w:val="00D07885"/>
    <w:rsid w:val="00D256CA"/>
    <w:rsid w:val="00D263BB"/>
    <w:rsid w:val="00D34A7D"/>
    <w:rsid w:val="00D378A3"/>
    <w:rsid w:val="00D4461D"/>
    <w:rsid w:val="00D513D1"/>
    <w:rsid w:val="00D54FAE"/>
    <w:rsid w:val="00D57CFC"/>
    <w:rsid w:val="00D675AB"/>
    <w:rsid w:val="00D720FD"/>
    <w:rsid w:val="00D82979"/>
    <w:rsid w:val="00D82BF8"/>
    <w:rsid w:val="00D87192"/>
    <w:rsid w:val="00D920B4"/>
    <w:rsid w:val="00DB3EFE"/>
    <w:rsid w:val="00DC302E"/>
    <w:rsid w:val="00DC372E"/>
    <w:rsid w:val="00DD283B"/>
    <w:rsid w:val="00DD2933"/>
    <w:rsid w:val="00DD2EFC"/>
    <w:rsid w:val="00DE11AE"/>
    <w:rsid w:val="00DE279F"/>
    <w:rsid w:val="00DE33EC"/>
    <w:rsid w:val="00DF145F"/>
    <w:rsid w:val="00E1077B"/>
    <w:rsid w:val="00E21D2C"/>
    <w:rsid w:val="00E22573"/>
    <w:rsid w:val="00E2381D"/>
    <w:rsid w:val="00E2473E"/>
    <w:rsid w:val="00E367C4"/>
    <w:rsid w:val="00E463A1"/>
    <w:rsid w:val="00E7019F"/>
    <w:rsid w:val="00E82F2A"/>
    <w:rsid w:val="00E8602F"/>
    <w:rsid w:val="00EA59D6"/>
    <w:rsid w:val="00EC35FA"/>
    <w:rsid w:val="00ED3391"/>
    <w:rsid w:val="00ED61B4"/>
    <w:rsid w:val="00EE7505"/>
    <w:rsid w:val="00F04820"/>
    <w:rsid w:val="00F05FD6"/>
    <w:rsid w:val="00F21288"/>
    <w:rsid w:val="00F27217"/>
    <w:rsid w:val="00F411B9"/>
    <w:rsid w:val="00F6603D"/>
    <w:rsid w:val="00F703AA"/>
    <w:rsid w:val="00F821BF"/>
    <w:rsid w:val="00F87DA9"/>
    <w:rsid w:val="00F87E4D"/>
    <w:rsid w:val="00F92F9D"/>
    <w:rsid w:val="00FA78D8"/>
    <w:rsid w:val="00FC3605"/>
    <w:rsid w:val="00FE31E3"/>
    <w:rsid w:val="00FF1758"/>
    <w:rsid w:val="00FF69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B4BA8"/>
  <w15:docId w15:val="{6DC3A924-C8E3-4DDF-AF31-B0E102E07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420E3"/>
    <w:pPr>
      <w:widowControl w:val="0"/>
      <w:suppressAutoHyphens/>
      <w:spacing w:after="0" w:line="240" w:lineRule="auto"/>
    </w:pPr>
    <w:rPr>
      <w:rFonts w:ascii="Times New Roman" w:eastAsia="Lucida Sans Unicode" w:hAnsi="Times New Roman" w:cs="Times New Roman"/>
      <w:kern w:val="1"/>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qFormat/>
    <w:rsid w:val="002420E3"/>
    <w:pPr>
      <w:widowControl w:val="0"/>
      <w:suppressAutoHyphens/>
      <w:spacing w:after="0" w:line="240" w:lineRule="auto"/>
      <w:textAlignment w:val="baseline"/>
    </w:pPr>
    <w:rPr>
      <w:rFonts w:ascii="Times New Roman" w:eastAsia="Arial Unicode MS" w:hAnsi="Times New Roman" w:cs="Times New Roman"/>
      <w:kern w:val="1"/>
      <w:sz w:val="24"/>
      <w:szCs w:val="24"/>
      <w:lang w:eastAsia="ar-SA"/>
    </w:rPr>
  </w:style>
  <w:style w:type="paragraph" w:styleId="NormalnyWeb">
    <w:name w:val="Normal (Web)"/>
    <w:basedOn w:val="Normalny"/>
    <w:unhideWhenUsed/>
    <w:qFormat/>
    <w:rsid w:val="002420E3"/>
    <w:pPr>
      <w:widowControl/>
      <w:suppressAutoHyphens w:val="0"/>
      <w:spacing w:before="100" w:beforeAutospacing="1" w:after="119"/>
    </w:pPr>
    <w:rPr>
      <w:rFonts w:eastAsia="Times New Roman"/>
      <w:kern w:val="0"/>
      <w:lang w:eastAsia="pl-PL"/>
    </w:rPr>
  </w:style>
  <w:style w:type="paragraph" w:styleId="Stopka">
    <w:name w:val="footer"/>
    <w:basedOn w:val="Normalny"/>
    <w:link w:val="StopkaZnak"/>
    <w:uiPriority w:val="99"/>
    <w:unhideWhenUsed/>
    <w:rsid w:val="002420E3"/>
    <w:pPr>
      <w:tabs>
        <w:tab w:val="center" w:pos="4536"/>
        <w:tab w:val="right" w:pos="9072"/>
      </w:tabs>
    </w:pPr>
    <w:rPr>
      <w:lang w:val="x-none"/>
    </w:rPr>
  </w:style>
  <w:style w:type="character" w:customStyle="1" w:styleId="StopkaZnak">
    <w:name w:val="Stopka Znak"/>
    <w:basedOn w:val="Domylnaczcionkaakapitu"/>
    <w:link w:val="Stopka"/>
    <w:uiPriority w:val="99"/>
    <w:rsid w:val="002420E3"/>
    <w:rPr>
      <w:rFonts w:ascii="Times New Roman" w:eastAsia="Lucida Sans Unicode" w:hAnsi="Times New Roman" w:cs="Times New Roman"/>
      <w:kern w:val="1"/>
      <w:sz w:val="24"/>
      <w:szCs w:val="24"/>
      <w:lang w:val="x-none"/>
    </w:rPr>
  </w:style>
  <w:style w:type="paragraph" w:styleId="Nagwek">
    <w:name w:val="header"/>
    <w:basedOn w:val="Normalny"/>
    <w:link w:val="NagwekZnak"/>
    <w:uiPriority w:val="99"/>
    <w:unhideWhenUsed/>
    <w:rsid w:val="00092228"/>
    <w:pPr>
      <w:tabs>
        <w:tab w:val="center" w:pos="4536"/>
        <w:tab w:val="right" w:pos="9072"/>
      </w:tabs>
    </w:pPr>
  </w:style>
  <w:style w:type="character" w:customStyle="1" w:styleId="NagwekZnak">
    <w:name w:val="Nagłówek Znak"/>
    <w:basedOn w:val="Domylnaczcionkaakapitu"/>
    <w:link w:val="Nagwek"/>
    <w:uiPriority w:val="99"/>
    <w:rsid w:val="00092228"/>
    <w:rPr>
      <w:rFonts w:ascii="Times New Roman" w:eastAsia="Lucida Sans Unicode" w:hAnsi="Times New Roman" w:cs="Times New Roman"/>
      <w:kern w:val="1"/>
      <w:sz w:val="24"/>
      <w:szCs w:val="24"/>
    </w:rPr>
  </w:style>
  <w:style w:type="character" w:customStyle="1" w:styleId="Domylnaczcionkaakapitu1">
    <w:name w:val="Domyślna czcionka akapitu1"/>
    <w:rsid w:val="00B65384"/>
  </w:style>
  <w:style w:type="paragraph" w:styleId="Tekstpodstawowy">
    <w:name w:val="Body Text"/>
    <w:basedOn w:val="Normalny"/>
    <w:link w:val="TekstpodstawowyZnak"/>
    <w:rsid w:val="00B65384"/>
    <w:pPr>
      <w:spacing w:after="120"/>
    </w:pPr>
  </w:style>
  <w:style w:type="character" w:customStyle="1" w:styleId="TekstpodstawowyZnak">
    <w:name w:val="Tekst podstawowy Znak"/>
    <w:basedOn w:val="Domylnaczcionkaakapitu"/>
    <w:link w:val="Tekstpodstawowy"/>
    <w:rsid w:val="00B65384"/>
    <w:rPr>
      <w:rFonts w:ascii="Times New Roman" w:eastAsia="Lucida Sans Unicode" w:hAnsi="Times New Roman" w:cs="Times New Roman"/>
      <w:kern w:val="1"/>
      <w:sz w:val="24"/>
      <w:szCs w:val="24"/>
    </w:rPr>
  </w:style>
  <w:style w:type="paragraph" w:styleId="Tekstpodstawowy3">
    <w:name w:val="Body Text 3"/>
    <w:basedOn w:val="Normalny"/>
    <w:link w:val="Tekstpodstawowy3Znak"/>
    <w:uiPriority w:val="99"/>
    <w:unhideWhenUsed/>
    <w:rsid w:val="00B65384"/>
    <w:pPr>
      <w:spacing w:after="120"/>
    </w:pPr>
    <w:rPr>
      <w:sz w:val="16"/>
      <w:szCs w:val="16"/>
    </w:rPr>
  </w:style>
  <w:style w:type="character" w:customStyle="1" w:styleId="Tekstpodstawowy3Znak">
    <w:name w:val="Tekst podstawowy 3 Znak"/>
    <w:basedOn w:val="Domylnaczcionkaakapitu"/>
    <w:link w:val="Tekstpodstawowy3"/>
    <w:uiPriority w:val="99"/>
    <w:rsid w:val="00B65384"/>
    <w:rPr>
      <w:rFonts w:ascii="Times New Roman" w:eastAsia="Lucida Sans Unicode" w:hAnsi="Times New Roman" w:cs="Times New Roman"/>
      <w:kern w:val="1"/>
      <w:sz w:val="16"/>
      <w:szCs w:val="16"/>
    </w:rPr>
  </w:style>
  <w:style w:type="paragraph" w:styleId="Akapitzlist">
    <w:name w:val="List Paragraph"/>
    <w:basedOn w:val="Normalny"/>
    <w:uiPriority w:val="34"/>
    <w:qFormat/>
    <w:rsid w:val="00C52490"/>
    <w:pPr>
      <w:ind w:left="720"/>
      <w:contextualSpacing/>
    </w:pPr>
  </w:style>
  <w:style w:type="paragraph" w:styleId="Tekstdymka">
    <w:name w:val="Balloon Text"/>
    <w:basedOn w:val="Normalny"/>
    <w:link w:val="TekstdymkaZnak"/>
    <w:uiPriority w:val="99"/>
    <w:semiHidden/>
    <w:unhideWhenUsed/>
    <w:rsid w:val="004C3310"/>
    <w:rPr>
      <w:rFonts w:ascii="Segoe UI" w:hAnsi="Segoe UI" w:cs="Segoe UI"/>
      <w:sz w:val="18"/>
      <w:szCs w:val="18"/>
    </w:rPr>
  </w:style>
  <w:style w:type="character" w:customStyle="1" w:styleId="TekstdymkaZnak">
    <w:name w:val="Tekst dymka Znak"/>
    <w:basedOn w:val="Domylnaczcionkaakapitu"/>
    <w:link w:val="Tekstdymka"/>
    <w:uiPriority w:val="99"/>
    <w:semiHidden/>
    <w:rsid w:val="004C3310"/>
    <w:rPr>
      <w:rFonts w:ascii="Segoe UI" w:eastAsia="Lucida Sans Unicode" w:hAnsi="Segoe UI" w:cs="Segoe UI"/>
      <w:kern w:val="1"/>
      <w:sz w:val="18"/>
      <w:szCs w:val="18"/>
    </w:rPr>
  </w:style>
  <w:style w:type="paragraph" w:customStyle="1" w:styleId="Textbody">
    <w:name w:val="Text body"/>
    <w:basedOn w:val="Normalny"/>
    <w:qFormat/>
    <w:rsid w:val="00AF59A9"/>
    <w:pPr>
      <w:autoSpaceDN w:val="0"/>
      <w:spacing w:after="120"/>
    </w:pPr>
    <w:rPr>
      <w:rFonts w:eastAsia="Arial Unicode MS" w:cs="Tahoma"/>
      <w:kern w:val="3"/>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5</Pages>
  <Words>2716</Words>
  <Characters>16299</Characters>
  <Application>Microsoft Office Word</Application>
  <DocSecurity>0</DocSecurity>
  <Lines>135</Lines>
  <Paragraphs>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sobek.dorota</dc:creator>
  <cp:keywords/>
  <dc:description/>
  <cp:lastModifiedBy>Dorota Sobek</cp:lastModifiedBy>
  <cp:revision>4</cp:revision>
  <cp:lastPrinted>2022-03-30T09:51:00Z</cp:lastPrinted>
  <dcterms:created xsi:type="dcterms:W3CDTF">2024-05-21T10:35:00Z</dcterms:created>
  <dcterms:modified xsi:type="dcterms:W3CDTF">2024-05-21T11:06:00Z</dcterms:modified>
</cp:coreProperties>
</file>